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4"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梁某不服栾川县公安局行政处罚复议</w:t>
      </w:r>
    </w:p>
    <w:p>
      <w:pPr>
        <w:spacing w:beforeLines="0" w:afterLines="0" w:line="564"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决定书</w:t>
      </w:r>
      <w:bookmarkStart w:id="0" w:name="_GoBack"/>
      <w:bookmarkEnd w:id="0"/>
    </w:p>
    <w:p>
      <w:pPr>
        <w:spacing w:beforeLines="0" w:afterLines="0" w:line="576" w:lineRule="exact"/>
        <w:ind w:firstLine="640" w:firstLineChars="200"/>
        <w:rPr>
          <w:rFonts w:hint="eastAsia" w:ascii="仿宋_GB2312" w:hAnsi="仿宋_GB2312" w:eastAsia="仿宋_GB2312"/>
          <w:color w:val="000000"/>
          <w:sz w:val="32"/>
        </w:rPr>
      </w:pPr>
    </w:p>
    <w:p>
      <w:pPr>
        <w:widowControl w:val="0"/>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申  请  人</w:t>
      </w:r>
      <w:r>
        <w:rPr>
          <w:rFonts w:hint="eastAsia" w:ascii="仿宋_GB2312" w:hAnsi="仿宋_GB2312" w:eastAsia="仿宋_GB2312"/>
          <w:color w:val="000000"/>
          <w:sz w:val="32"/>
          <w:lang w:val="en-US" w:eastAsia="zh-CN"/>
        </w:rPr>
        <w:t>:梁某</w:t>
      </w:r>
      <w:r>
        <w:rPr>
          <w:rFonts w:hint="eastAsia" w:ascii="仿宋_GB2312" w:hAnsi="仿宋_GB2312" w:eastAsia="仿宋_GB2312"/>
          <w:color w:val="000000"/>
          <w:sz w:val="32"/>
        </w:rPr>
        <w:t>，</w:t>
      </w:r>
      <w:r>
        <w:rPr>
          <w:rFonts w:hint="eastAsia" w:ascii="仿宋_GB2312" w:hAnsi="仿宋_GB2312" w:eastAsia="仿宋_GB2312"/>
          <w:color w:val="000000"/>
          <w:sz w:val="32"/>
          <w:lang w:eastAsia="zh-CN"/>
        </w:rPr>
        <w:t>女</w:t>
      </w:r>
      <w:r>
        <w:rPr>
          <w:rFonts w:hint="eastAsia" w:ascii="仿宋_GB2312" w:hAnsi="仿宋_GB2312" w:eastAsia="仿宋_GB2312"/>
          <w:color w:val="000000"/>
          <w:sz w:val="32"/>
        </w:rPr>
        <w:t>，汉族</w:t>
      </w:r>
    </w:p>
    <w:p>
      <w:pPr>
        <w:widowControl w:val="0"/>
        <w:spacing w:beforeLines="0" w:afterLines="0" w:line="576"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rPr>
        <w:t>被</w:t>
      </w:r>
      <w:r>
        <w:rPr>
          <w:rFonts w:hint="eastAsia" w:ascii="仿宋_GB2312" w:hAnsi="仿宋_GB2312" w:eastAsia="仿宋_GB2312"/>
          <w:spacing w:val="57"/>
          <w:sz w:val="32"/>
          <w:lang w:eastAsia="zh-CN"/>
        </w:rPr>
        <w:t>申请人</w:t>
      </w:r>
      <w:r>
        <w:rPr>
          <w:rFonts w:hint="eastAsia" w:ascii="仿宋_GB2312" w:hAnsi="仿宋_GB2312" w:eastAsia="仿宋_GB2312"/>
          <w:sz w:val="32"/>
        </w:rPr>
        <w:t>：</w:t>
      </w:r>
      <w:r>
        <w:rPr>
          <w:rFonts w:hint="eastAsia" w:ascii="仿宋_GB2312" w:hAnsi="仿宋_GB2312" w:eastAsia="仿宋_GB2312"/>
          <w:sz w:val="32"/>
          <w:lang w:val="en-US" w:eastAsia="zh-CN"/>
        </w:rPr>
        <w:t xml:space="preserve">栾川县公安局狮子庙派出所                                                                                                                                                                                                                                                                                                                                                                        </w:t>
      </w:r>
    </w:p>
    <w:p>
      <w:pPr>
        <w:widowControl w:val="0"/>
        <w:spacing w:beforeLines="0" w:afterLines="0" w:line="576" w:lineRule="exact"/>
        <w:ind w:firstLine="640" w:firstLineChars="200"/>
        <w:rPr>
          <w:rFonts w:hint="eastAsia" w:ascii="仿宋_GB2312" w:hAnsi="仿宋_GB2312" w:eastAsia="仿宋_GB2312"/>
          <w:sz w:val="32"/>
        </w:rPr>
      </w:pPr>
      <w:r>
        <w:rPr>
          <w:rFonts w:hint="eastAsia" w:ascii="仿宋_GB2312" w:hAnsi="仿宋_GB2312" w:eastAsia="仿宋_GB2312"/>
          <w:sz w:val="32"/>
        </w:rPr>
        <w:t>地      址：栾川县</w:t>
      </w:r>
      <w:r>
        <w:rPr>
          <w:rFonts w:hint="eastAsia" w:ascii="仿宋_GB2312" w:hAnsi="仿宋_GB2312" w:eastAsia="仿宋_GB2312"/>
          <w:sz w:val="32"/>
          <w:lang w:val="en-US" w:eastAsia="zh-CN"/>
        </w:rPr>
        <w:t>狮子庙镇狮子庙街</w:t>
      </w:r>
    </w:p>
    <w:p>
      <w:pPr>
        <w:widowControl w:val="0"/>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申请人不服被申请人20</w:t>
      </w:r>
      <w:r>
        <w:rPr>
          <w:rFonts w:hint="eastAsia" w:ascii="仿宋_GB2312" w:hAnsi="仿宋_GB2312" w:eastAsia="仿宋_GB2312"/>
          <w:color w:val="000000"/>
          <w:sz w:val="32"/>
          <w:lang w:val="en-US" w:eastAsia="zh-CN"/>
        </w:rPr>
        <w:t>21</w:t>
      </w:r>
      <w:r>
        <w:rPr>
          <w:rFonts w:hint="eastAsia" w:ascii="仿宋_GB2312" w:hAnsi="仿宋_GB2312" w:eastAsia="仿宋_GB2312"/>
          <w:color w:val="000000"/>
          <w:sz w:val="32"/>
        </w:rPr>
        <w:t>年</w:t>
      </w:r>
      <w:r>
        <w:rPr>
          <w:rFonts w:hint="eastAsia" w:ascii="仿宋_GB2312" w:hAnsi="仿宋_GB2312" w:eastAsia="仿宋_GB2312"/>
          <w:color w:val="000000"/>
          <w:sz w:val="32"/>
          <w:lang w:val="en-US" w:eastAsia="zh-CN"/>
        </w:rPr>
        <w:t>9</w:t>
      </w:r>
      <w:r>
        <w:rPr>
          <w:rFonts w:hint="eastAsia" w:ascii="仿宋_GB2312" w:hAnsi="仿宋_GB2312" w:eastAsia="仿宋_GB2312"/>
          <w:color w:val="000000"/>
          <w:sz w:val="32"/>
        </w:rPr>
        <w:t>月</w:t>
      </w:r>
      <w:r>
        <w:rPr>
          <w:rFonts w:hint="eastAsia" w:ascii="仿宋_GB2312" w:hAnsi="仿宋_GB2312" w:eastAsia="仿宋_GB2312"/>
          <w:color w:val="000000"/>
          <w:sz w:val="32"/>
          <w:lang w:val="en-US" w:eastAsia="zh-CN"/>
        </w:rPr>
        <w:t>8</w:t>
      </w:r>
      <w:r>
        <w:rPr>
          <w:rFonts w:hint="eastAsia" w:ascii="仿宋_GB2312" w:hAnsi="仿宋_GB2312" w:eastAsia="仿宋_GB2312"/>
          <w:color w:val="000000"/>
          <w:sz w:val="32"/>
        </w:rPr>
        <w:t>日作出</w:t>
      </w:r>
      <w:r>
        <w:rPr>
          <w:rFonts w:hint="eastAsia" w:ascii="仿宋_GB2312" w:hAnsi="仿宋_GB2312" w:eastAsia="仿宋_GB2312"/>
          <w:color w:val="000000"/>
          <w:sz w:val="32"/>
          <w:lang w:val="en-US" w:eastAsia="zh-CN"/>
        </w:rPr>
        <w:t>的</w:t>
      </w:r>
      <w:r>
        <w:rPr>
          <w:rFonts w:hint="eastAsia" w:ascii="仿宋_GB2312" w:hAnsi="仿宋_GB2312" w:eastAsia="仿宋_GB2312"/>
          <w:sz w:val="32"/>
          <w:lang w:val="en-US" w:eastAsia="zh-CN"/>
        </w:rPr>
        <w:t>栾公（狮）行罚决字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sz w:val="32"/>
          <w:lang w:val="en-US" w:eastAsia="zh-CN"/>
        </w:rPr>
        <w:t>4**号行政处罚决定书，</w:t>
      </w:r>
      <w:r>
        <w:rPr>
          <w:rFonts w:hint="eastAsia" w:ascii="仿宋_GB2312" w:hAnsi="仿宋_GB2312" w:eastAsia="仿宋_GB2312"/>
          <w:color w:val="000000"/>
          <w:sz w:val="32"/>
        </w:rPr>
        <w:t>于202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年</w:t>
      </w:r>
      <w:r>
        <w:rPr>
          <w:rFonts w:hint="eastAsia" w:ascii="仿宋_GB2312" w:hAnsi="仿宋_GB2312" w:eastAsia="仿宋_GB2312"/>
          <w:color w:val="000000"/>
          <w:sz w:val="32"/>
          <w:lang w:val="en-US" w:eastAsia="zh-CN"/>
        </w:rPr>
        <w:t>9</w:t>
      </w:r>
      <w:r>
        <w:rPr>
          <w:rFonts w:hint="eastAsia" w:ascii="仿宋_GB2312" w:hAnsi="仿宋_GB2312" w:eastAsia="仿宋_GB2312"/>
          <w:color w:val="000000"/>
          <w:sz w:val="32"/>
        </w:rPr>
        <w:t>月</w:t>
      </w:r>
      <w:r>
        <w:rPr>
          <w:rFonts w:hint="eastAsia" w:ascii="仿宋_GB2312" w:hAnsi="仿宋_GB2312" w:eastAsia="仿宋_GB2312"/>
          <w:color w:val="000000"/>
          <w:sz w:val="32"/>
          <w:lang w:val="en-US" w:eastAsia="zh-CN"/>
        </w:rPr>
        <w:t>10</w:t>
      </w:r>
      <w:r>
        <w:rPr>
          <w:rFonts w:hint="eastAsia" w:ascii="仿宋_GB2312" w:hAnsi="仿宋_GB2312" w:eastAsia="仿宋_GB2312"/>
          <w:color w:val="000000"/>
          <w:sz w:val="32"/>
        </w:rPr>
        <w:t>日向本机关申请行政复议。本机关依法受理，现已审理终结。</w:t>
      </w:r>
    </w:p>
    <w:p>
      <w:pPr>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申请人请求：</w:t>
      </w:r>
    </w:p>
    <w:p>
      <w:pPr>
        <w:numPr>
          <w:ilvl w:val="0"/>
          <w:numId w:val="0"/>
        </w:numPr>
        <w:spacing w:beforeLines="0" w:afterLines="0" w:line="576"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撤销栾公（狮）行罚决字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sz w:val="32"/>
          <w:lang w:val="en-US" w:eastAsia="zh-CN"/>
        </w:rPr>
        <w:t>4**号行政处罚决定书。</w:t>
      </w:r>
    </w:p>
    <w:p>
      <w:pPr>
        <w:spacing w:beforeLines="0" w:afterLines="0" w:line="576" w:lineRule="exact"/>
        <w:ind w:firstLine="640" w:firstLineChars="200"/>
        <w:rPr>
          <w:rFonts w:hint="eastAsia" w:ascii="仿宋_GB2312" w:hAnsi="仿宋_GB2312" w:eastAsia="仿宋_GB2312"/>
          <w:sz w:val="32"/>
        </w:rPr>
      </w:pPr>
      <w:r>
        <w:rPr>
          <w:rFonts w:hint="eastAsia" w:ascii="仿宋_GB2312" w:hAnsi="仿宋_GB2312" w:eastAsia="仿宋_GB2312"/>
          <w:color w:val="000000"/>
          <w:sz w:val="32"/>
        </w:rPr>
        <w:t>申请人称：</w:t>
      </w:r>
    </w:p>
    <w:p>
      <w:pPr>
        <w:numPr>
          <w:ilvl w:val="0"/>
          <w:numId w:val="0"/>
        </w:numPr>
        <w:spacing w:beforeLines="0" w:afterLines="0" w:line="576" w:lineRule="exact"/>
        <w:ind w:firstLine="640" w:firstLineChars="200"/>
        <w:rPr>
          <w:rFonts w:hint="eastAsia" w:ascii="仿宋_GB2312" w:hAnsi="仿宋_GB2312" w:eastAsia="仿宋_GB2312"/>
          <w:color w:val="000000"/>
          <w:sz w:val="32"/>
          <w:lang w:val="en-US" w:eastAsia="zh-CN"/>
        </w:rPr>
      </w:pPr>
      <w:r>
        <w:rPr>
          <w:rFonts w:hint="eastAsia" w:ascii="仿宋_GB2312" w:hAnsi="仿宋_GB2312" w:eastAsia="仿宋_GB2312"/>
          <w:sz w:val="32"/>
          <w:lang w:val="en-US" w:eastAsia="zh-CN"/>
        </w:rPr>
        <w:t>2021年6月17号上午10点左右，在下河社区学做饭报名。申请人排队好大时候，轮到申请人时赵某跑到申请人前面加队，申请人拉住领导手说按照排队顺序。领导说先去那屋报名。申请人向那屋走，赵某骂申请人，申请人也骂赵某。赵某朝申请人脸上打一耳光，然后用手机打了两下。申请人追上去用脚踢赵某，但都没有打到她身上。赵某又照申请人头上打，拉住头发。申请人咬了赵某一口，赵某松手。申请人跑到一老汉身后，赵某穷追不舍，别人拉开。申请人去派出所报案，希望公平解决。</w:t>
      </w:r>
    </w:p>
    <w:p>
      <w:pPr>
        <w:pStyle w:val="16"/>
        <w:spacing w:beforeLines="0" w:beforeAutospacing="0" w:afterLines="0" w:afterAutospacing="0" w:line="576" w:lineRule="exact"/>
        <w:ind w:firstLine="640" w:firstLineChars="200"/>
        <w:jc w:val="both"/>
        <w:rPr>
          <w:rFonts w:hint="eastAsia" w:ascii="仿宋_GB2312" w:hAnsi="仿宋_GB2312" w:eastAsia="仿宋_GB2312"/>
          <w:color w:val="000000"/>
          <w:kern w:val="21"/>
          <w:sz w:val="32"/>
        </w:rPr>
      </w:pPr>
      <w:r>
        <w:rPr>
          <w:rFonts w:hint="eastAsia" w:ascii="仿宋_GB2312" w:hAnsi="仿宋_GB2312" w:eastAsia="仿宋_GB2312"/>
          <w:color w:val="000000"/>
          <w:kern w:val="21"/>
          <w:sz w:val="32"/>
        </w:rPr>
        <w:t>被申请人答复称：</w:t>
      </w:r>
    </w:p>
    <w:p>
      <w:pPr>
        <w:numPr>
          <w:ilvl w:val="0"/>
          <w:numId w:val="1"/>
        </w:num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案情简要: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76" w:lineRule="exact"/>
        <w:ind w:firstLine="640" w:firstLineChars="200"/>
        <w:textAlignment w:val="auto"/>
        <w:rPr>
          <w:rFonts w:hint="default" w:ascii="仿宋_GB2312" w:hAnsi="仿宋_GB2312" w:eastAsia="仿宋_GB2312"/>
          <w:color w:val="000000"/>
          <w:kern w:val="21"/>
          <w:sz w:val="32"/>
          <w:lang w:val="en-US" w:eastAsia="zh-CN"/>
        </w:rPr>
      </w:pPr>
      <w:r>
        <w:rPr>
          <w:rFonts w:hint="default" w:ascii="仿宋_GB2312" w:hAnsi="仿宋_GB2312" w:eastAsia="仿宋_GB2312"/>
          <w:color w:val="000000"/>
          <w:kern w:val="21"/>
          <w:sz w:val="32"/>
          <w:lang w:val="en-US" w:eastAsia="zh-CN"/>
        </w:rPr>
        <w:t>2021年6月17日上午10时30分许</w:t>
      </w:r>
      <w:r>
        <w:rPr>
          <w:rFonts w:hint="eastAsia" w:ascii="仿宋_GB2312" w:hAnsi="仿宋_GB2312" w:eastAsia="仿宋_GB2312"/>
          <w:color w:val="000000"/>
          <w:kern w:val="21"/>
          <w:sz w:val="32"/>
          <w:lang w:val="en-US" w:eastAsia="zh-CN"/>
        </w:rPr>
        <w:t>申请人</w:t>
      </w:r>
      <w:r>
        <w:rPr>
          <w:rFonts w:hint="default" w:ascii="仿宋_GB2312" w:hAnsi="仿宋_GB2312" w:eastAsia="仿宋_GB2312"/>
          <w:color w:val="000000"/>
          <w:kern w:val="21"/>
          <w:sz w:val="32"/>
          <w:lang w:val="en-US" w:eastAsia="zh-CN"/>
        </w:rPr>
        <w:t>与</w:t>
      </w:r>
      <w:r>
        <w:rPr>
          <w:rFonts w:hint="eastAsia" w:ascii="仿宋_GB2312" w:hAnsi="仿宋_GB2312" w:eastAsia="仿宋_GB2312"/>
          <w:color w:val="000000"/>
          <w:kern w:val="21"/>
          <w:sz w:val="32"/>
          <w:lang w:val="en-US" w:eastAsia="zh-CN"/>
        </w:rPr>
        <w:t>赵某</w:t>
      </w:r>
      <w:r>
        <w:rPr>
          <w:rFonts w:hint="default" w:ascii="仿宋_GB2312" w:hAnsi="仿宋_GB2312" w:eastAsia="仿宋_GB2312"/>
          <w:color w:val="000000"/>
          <w:kern w:val="21"/>
          <w:sz w:val="32"/>
          <w:lang w:val="en-US" w:eastAsia="zh-CN"/>
        </w:rPr>
        <w:t>在栾川县狮子庙乡金河湾社区因排队报名学习做饭问题发生争执进而撕打，</w:t>
      </w:r>
      <w:r>
        <w:rPr>
          <w:rFonts w:hint="eastAsia" w:ascii="仿宋_GB2312" w:hAnsi="仿宋_GB2312" w:eastAsia="仿宋_GB2312"/>
          <w:color w:val="000000"/>
          <w:kern w:val="21"/>
          <w:sz w:val="32"/>
          <w:lang w:val="en-US" w:eastAsia="zh-CN"/>
        </w:rPr>
        <w:t>赵某</w:t>
      </w:r>
      <w:r>
        <w:rPr>
          <w:rFonts w:hint="default" w:ascii="仿宋_GB2312" w:hAnsi="仿宋_GB2312" w:eastAsia="仿宋_GB2312"/>
          <w:color w:val="000000"/>
          <w:kern w:val="21"/>
          <w:sz w:val="32"/>
          <w:lang w:val="en-US" w:eastAsia="zh-CN"/>
        </w:rPr>
        <w:t>用手机朝</w:t>
      </w:r>
      <w:r>
        <w:rPr>
          <w:rFonts w:hint="eastAsia" w:ascii="仿宋_GB2312" w:hAnsi="仿宋_GB2312" w:eastAsia="仿宋_GB2312"/>
          <w:color w:val="000000"/>
          <w:kern w:val="21"/>
          <w:sz w:val="32"/>
          <w:lang w:val="en-US" w:eastAsia="zh-CN"/>
        </w:rPr>
        <w:t>申请人</w:t>
      </w:r>
      <w:r>
        <w:rPr>
          <w:rFonts w:hint="default" w:ascii="仿宋_GB2312" w:hAnsi="仿宋_GB2312" w:eastAsia="仿宋_GB2312"/>
          <w:color w:val="000000"/>
          <w:kern w:val="21"/>
          <w:sz w:val="32"/>
          <w:lang w:val="en-US" w:eastAsia="zh-CN"/>
        </w:rPr>
        <w:t>打几下，</w:t>
      </w:r>
      <w:r>
        <w:rPr>
          <w:rFonts w:hint="eastAsia" w:ascii="仿宋_GB2312" w:hAnsi="仿宋_GB2312" w:eastAsia="仿宋_GB2312"/>
          <w:color w:val="000000"/>
          <w:kern w:val="21"/>
          <w:sz w:val="32"/>
          <w:lang w:val="en-US" w:eastAsia="zh-CN"/>
        </w:rPr>
        <w:t>申请人</w:t>
      </w:r>
      <w:r>
        <w:rPr>
          <w:rFonts w:hint="default" w:ascii="仿宋_GB2312" w:hAnsi="仿宋_GB2312" w:eastAsia="仿宋_GB2312"/>
          <w:color w:val="000000"/>
          <w:kern w:val="21"/>
          <w:sz w:val="32"/>
          <w:lang w:val="en-US" w:eastAsia="zh-CN"/>
        </w:rPr>
        <w:t>将</w:t>
      </w:r>
      <w:r>
        <w:rPr>
          <w:rFonts w:hint="eastAsia" w:ascii="仿宋_GB2312" w:hAnsi="仿宋_GB2312" w:eastAsia="仿宋_GB2312"/>
          <w:color w:val="000000"/>
          <w:kern w:val="21"/>
          <w:sz w:val="32"/>
          <w:lang w:val="en-US" w:eastAsia="zh-CN"/>
        </w:rPr>
        <w:t>赵某</w:t>
      </w:r>
      <w:r>
        <w:rPr>
          <w:rFonts w:hint="default" w:ascii="仿宋_GB2312" w:hAnsi="仿宋_GB2312" w:eastAsia="仿宋_GB2312"/>
          <w:color w:val="000000"/>
          <w:kern w:val="21"/>
          <w:sz w:val="32"/>
          <w:lang w:val="en-US" w:eastAsia="zh-CN"/>
        </w:rPr>
        <w:t>的胳膊咬伤，致使双方均有轻微伤情，</w:t>
      </w:r>
      <w:r>
        <w:rPr>
          <w:rFonts w:hint="eastAsia" w:ascii="仿宋_GB2312" w:hAnsi="仿宋_GB2312" w:eastAsia="仿宋_GB2312"/>
          <w:color w:val="000000"/>
          <w:kern w:val="21"/>
          <w:sz w:val="32"/>
          <w:lang w:val="en-US" w:eastAsia="zh-CN"/>
        </w:rPr>
        <w:t>赵某</w:t>
      </w:r>
      <w:r>
        <w:rPr>
          <w:rFonts w:hint="default" w:ascii="仿宋_GB2312" w:hAnsi="仿宋_GB2312" w:eastAsia="仿宋_GB2312"/>
          <w:color w:val="000000"/>
          <w:kern w:val="21"/>
          <w:sz w:val="32"/>
          <w:lang w:val="en-US" w:eastAsia="zh-CN"/>
        </w:rPr>
        <w:t>自愿放弃伤情鉴定，</w:t>
      </w:r>
      <w:r>
        <w:rPr>
          <w:rFonts w:hint="eastAsia" w:ascii="仿宋_GB2312" w:hAnsi="仿宋_GB2312" w:eastAsia="仿宋_GB2312"/>
          <w:color w:val="000000"/>
          <w:kern w:val="21"/>
          <w:sz w:val="32"/>
          <w:lang w:val="en-US" w:eastAsia="zh-CN"/>
        </w:rPr>
        <w:t>申请人</w:t>
      </w:r>
      <w:r>
        <w:rPr>
          <w:rFonts w:hint="default" w:ascii="仿宋_GB2312" w:hAnsi="仿宋_GB2312" w:eastAsia="仿宋_GB2312"/>
          <w:color w:val="000000"/>
          <w:kern w:val="21"/>
          <w:sz w:val="32"/>
          <w:lang w:val="en-US" w:eastAsia="zh-CN"/>
        </w:rPr>
        <w:t>的伤情经鉴定为轻微伤。</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二、办案程序：</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2021年6月17日上午10时30分许，梁某报警称“自己被赵某殴打。当日狮子庙派出所按法定程序受理该案。6月18日，对当事人赵某进行询问。6月21日，对证人孙某、冯某进行询问。8月24日，收到河南某司法鉴定中心针对梁某伤情出具的司法鉴定意见书，被鉴定人梁某的损伤程度已构成轻微伤。8月24日，将河南某司法鉴定中心针对梁某伤情出具的司法鉴定意见书结论告知梁某本人。8月25日将河南某司法鉴定中心针对梁某伤情出具的司法鉴定意见书结论告知赵某。9月8日，让梁某看完现场监控视频后对梁某再次询问。后依法向梁某告知拟作出行政处罚决定的事实、理由、依据以及其陈述和申辩权利，并对梁某提出的陈述和申辩进行复核。当日，依法向赵某告知拟作出行政处罚决定的事实、理由、依据以及其陈述和申辩权利，并对赵某提出的陈述和申辩进行复核。9月8日，栾川县公安局狮子庙派出所依法作出给予赵某、梁某各罚款壹佰元的处罚决定。</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三、证据材料：</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违法行为人陈述材料、询问笔录、证人证言、现场监控视频、伤情照片、鉴定意见等。</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四、被申请人的答复：</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1.申请人在询问笔录中称与赵某因排队发生口角后赵某朝其扇一巴掌，又用手机朝其打两下，后申请人拉着赵某的手朝赵某的手臂啃了一下。经河南某司法鉴定中心针对申请人伤情出具的鉴定意见结论显示，申请人的伤情为轻微伤。2.当事人赵某在询问笔录中称与申请人在狮子庙金河湾社区因排队问题与申请人发生口角后拿手机对着申请人录像，后申请人骂着朝赵某推，后赵某跑开，申请人追上朝赵某手臂咬了一口。3.经询问现场证人孙某、冯某，均称未看到二人谁先动手打架，但能证实二人有发生厮打行为的事实存在。4.经调取现场监控视频显示二人发生厮打后申请人有用手打赵某头部，扇赵某脸，用脚踢赵某等动作。</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综上所述，我局认为本案事实清楚，证据确实充分，程序合法，适用法律正确，量罚适当，处罚公正，敬请栾川县人民政府依法审查维持。</w:t>
      </w:r>
    </w:p>
    <w:p>
      <w:pPr>
        <w:numPr>
          <w:ilvl w:val="0"/>
          <w:numId w:val="0"/>
        </w:numPr>
        <w:spacing w:beforeLines="0" w:afterLines="0" w:line="576" w:lineRule="exact"/>
        <w:ind w:firstLine="640" w:firstLineChars="200"/>
        <w:rPr>
          <w:rFonts w:hint="eastAsia" w:ascii="仿宋_GB2312" w:hAnsi="仿宋_GB2312" w:eastAsia="仿宋_GB2312"/>
          <w:color w:val="000000"/>
          <w:spacing w:val="-12"/>
          <w:sz w:val="32"/>
          <w:lang w:val="en-US" w:eastAsia="zh-CN"/>
        </w:rPr>
      </w:pPr>
      <w:r>
        <w:rPr>
          <w:rFonts w:hint="eastAsia" w:ascii="仿宋_GB2312" w:hAnsi="仿宋_GB2312" w:eastAsia="仿宋_GB2312"/>
          <w:color w:val="000000"/>
          <w:sz w:val="32"/>
        </w:rPr>
        <w:t>经</w:t>
      </w:r>
      <w:r>
        <w:rPr>
          <w:rFonts w:hint="eastAsia" w:ascii="仿宋_GB2312" w:hAnsi="仿宋_GB2312" w:eastAsia="仿宋_GB2312"/>
          <w:color w:val="000000"/>
          <w:spacing w:val="-12"/>
          <w:sz w:val="32"/>
        </w:rPr>
        <w:t>审理查明：</w:t>
      </w:r>
      <w:r>
        <w:rPr>
          <w:rFonts w:hint="eastAsia" w:ascii="仿宋_GB2312" w:hAnsi="仿宋_GB2312" w:eastAsia="仿宋_GB2312"/>
          <w:color w:val="000000"/>
          <w:spacing w:val="-12"/>
          <w:sz w:val="32"/>
          <w:lang w:val="en-US" w:eastAsia="zh-CN"/>
        </w:rPr>
        <w:t>2021年6月17日上午10点左右，申请人与赵某在狮子庙金河湾社区参加贫困户培训因排队发生争执进而互相撕扯。在撕扯过程中，申请人将赵某胳膊咬伤。</w:t>
      </w:r>
      <w:r>
        <w:rPr>
          <w:rFonts w:hint="eastAsia" w:ascii="仿宋_GB2312" w:hAnsi="仿宋_GB2312" w:eastAsia="仿宋_GB2312"/>
          <w:color w:val="000000"/>
          <w:kern w:val="21"/>
          <w:sz w:val="32"/>
          <w:lang w:val="en-US" w:eastAsia="zh-CN"/>
        </w:rPr>
        <w:t>本案中被申请人认定事实清楚，证据确实充分，对被申请人认定的案件事实部分本机关予以确认。</w:t>
      </w:r>
    </w:p>
    <w:p>
      <w:pPr>
        <w:spacing w:beforeLines="0" w:afterLines="0" w:line="576" w:lineRule="exact"/>
        <w:ind w:firstLine="640" w:firstLineChars="200"/>
        <w:rPr>
          <w:rFonts w:hint="default" w:ascii="仿宋_GB2312" w:hAnsi="仿宋_GB2312" w:eastAsia="仿宋_GB2312"/>
          <w:color w:val="000000"/>
          <w:spacing w:val="-12"/>
          <w:sz w:val="32"/>
          <w:lang w:val="en-US" w:eastAsia="zh-CN"/>
        </w:rPr>
      </w:pPr>
      <w:r>
        <w:rPr>
          <w:rFonts w:hint="eastAsia" w:ascii="仿宋_GB2312" w:hAnsi="仿宋_GB2312" w:eastAsia="仿宋_GB2312"/>
          <w:color w:val="000000"/>
          <w:kern w:val="21"/>
          <w:sz w:val="32"/>
          <w:lang w:val="en-US" w:eastAsia="zh-CN"/>
        </w:rPr>
        <w:t>2021年6月17日，申请人报警称自己被赵某殴打。2021年6月17日，狮子庙派出所受理该案。6月17日，被申请人向申请人告知行政案件相关权利义务，申请人签署《行政案件权利义务告知书》。6月17日16时21分至6月17日17时05分，被申请人对申请人进行第一次询问。6月17日，被申请人向申请人送达了（2021）第06**号鉴定委托书。2021年6月18日</w:t>
      </w:r>
      <w:r>
        <w:rPr>
          <w:rFonts w:hint="eastAsia" w:ascii="仿宋_GB2312" w:hAnsi="仿宋_GB2312" w:eastAsia="仿宋_GB2312"/>
          <w:color w:val="000000"/>
          <w:spacing w:val="-12"/>
          <w:sz w:val="32"/>
          <w:lang w:val="en-US" w:eastAsia="zh-CN"/>
        </w:rPr>
        <w:t>，</w:t>
      </w:r>
      <w:r>
        <w:rPr>
          <w:rFonts w:hint="eastAsia" w:ascii="仿宋_GB2312" w:hAnsi="仿宋_GB2312" w:eastAsia="仿宋_GB2312"/>
          <w:color w:val="000000"/>
          <w:kern w:val="21"/>
          <w:sz w:val="32"/>
          <w:lang w:val="en-US" w:eastAsia="zh-CN"/>
        </w:rPr>
        <w:t>被申请人向赵某告知行政案件相关权利义务，赵某签署《行政案件权利义务告知书》。6月18日12时15分至13时33分，被申请人对赵某进行询问。6月18日，被申请人向赵某送达了鉴定委托书（2021）第06**号。6月21日，被申请人向孙某、冯某告知行政案件相关权利义务，孙某、冯某签署《行政案件权利义务告知书》。6月21日10时15分至10时32分，被申请人对孙某进行询问。6月21日8时45分至9时24分，被申请人对冯某正进行询问。8月24日，被申请人收到河南某司法鉴定中心出具的《司法鉴定意见书》。8月24、25日，被申请人将河南某司法鉴定中心针对申请人伤情出具的司法鉴定意见书结论分别告知申请人和赵某，申请人和赵某签署《鉴定意见告知笔录》。9月8日，申请人对梁某进行第二次询问。9月8日，被申请人分别向申请人、赵某告知拟作出行政处罚决定的事实、理由、依据以及其陈述和申辩权利。9月8日，栾川县公安局狮子庙派出所作出栾公（栾）行罚决字（2021）4**、4**号处罚决定书。本案中被申请人依据《中华人民共和国治安管理处罚法》以及其他相关法律规定受理申请人的报案，并客观、公正、及时办理案件，程序合法</w:t>
      </w:r>
      <w:r>
        <w:rPr>
          <w:rFonts w:hint="eastAsia" w:ascii="仿宋_GB2312" w:hAnsi="仿宋_GB2312" w:eastAsia="仿宋_GB2312"/>
          <w:color w:val="000000"/>
          <w:spacing w:val="-12"/>
          <w:sz w:val="32"/>
          <w:lang w:val="en-US" w:eastAsia="zh-CN"/>
        </w:rPr>
        <w:t>，</w:t>
      </w:r>
      <w:r>
        <w:rPr>
          <w:rFonts w:hint="eastAsia" w:ascii="仿宋_GB2312" w:hAnsi="仿宋_GB2312" w:eastAsia="仿宋_GB2312"/>
          <w:color w:val="000000"/>
          <w:kern w:val="21"/>
          <w:sz w:val="32"/>
          <w:lang w:val="en-US" w:eastAsia="zh-CN"/>
        </w:rPr>
        <w:t>适用法律准确，</w:t>
      </w:r>
      <w:r>
        <w:rPr>
          <w:rFonts w:hint="eastAsia" w:ascii="仿宋_GB2312" w:hAnsi="仿宋_GB2312" w:eastAsia="仿宋_GB2312"/>
          <w:color w:val="000000"/>
          <w:spacing w:val="-12"/>
          <w:sz w:val="32"/>
          <w:lang w:val="en-US" w:eastAsia="zh-CN"/>
        </w:rPr>
        <w:t>量刑适当</w:t>
      </w:r>
      <w:r>
        <w:rPr>
          <w:rFonts w:hint="eastAsia" w:ascii="仿宋_GB2312" w:hAnsi="仿宋_GB2312" w:eastAsia="仿宋_GB2312"/>
          <w:color w:val="000000"/>
          <w:kern w:val="21"/>
          <w:sz w:val="32"/>
          <w:lang w:val="en-US" w:eastAsia="zh-CN"/>
        </w:rPr>
        <w:t>。</w:t>
      </w:r>
    </w:p>
    <w:p>
      <w:pPr>
        <w:numPr>
          <w:ilvl w:val="0"/>
          <w:numId w:val="0"/>
        </w:numPr>
        <w:spacing w:beforeLines="0" w:afterLines="0" w:line="576" w:lineRule="exact"/>
        <w:ind w:firstLine="592" w:firstLineChars="200"/>
        <w:rPr>
          <w:rFonts w:hint="eastAsia" w:ascii="仿宋_GB2312" w:hAnsi="仿宋_GB2312" w:eastAsia="仿宋_GB2312"/>
          <w:color w:val="000000"/>
          <w:spacing w:val="-12"/>
          <w:sz w:val="32"/>
          <w:lang w:val="en-US" w:eastAsia="zh-CN"/>
        </w:rPr>
      </w:pPr>
      <w:r>
        <w:rPr>
          <w:rFonts w:hint="eastAsia" w:ascii="仿宋_GB2312" w:hAnsi="仿宋_GB2312" w:eastAsia="仿宋_GB2312"/>
          <w:color w:val="000000"/>
          <w:spacing w:val="-12"/>
          <w:sz w:val="32"/>
          <w:lang w:val="en-US" w:eastAsia="zh-CN"/>
        </w:rPr>
        <w:t>证据材料：</w:t>
      </w:r>
    </w:p>
    <w:p>
      <w:pPr>
        <w:numPr>
          <w:ilvl w:val="0"/>
          <w:numId w:val="2"/>
        </w:numPr>
        <w:spacing w:beforeLines="0" w:afterLines="0" w:line="576" w:lineRule="exact"/>
        <w:ind w:firstLine="592" w:firstLineChars="200"/>
        <w:rPr>
          <w:rFonts w:hint="eastAsia" w:ascii="仿宋_GB2312" w:hAnsi="仿宋_GB2312" w:eastAsia="仿宋_GB2312"/>
          <w:color w:val="000000"/>
          <w:spacing w:val="-12"/>
          <w:sz w:val="32"/>
          <w:lang w:val="en-US" w:eastAsia="zh-CN"/>
        </w:rPr>
      </w:pPr>
      <w:r>
        <w:rPr>
          <w:rFonts w:hint="eastAsia" w:ascii="仿宋_GB2312" w:hAnsi="仿宋_GB2312" w:eastAsia="仿宋_GB2312"/>
          <w:color w:val="000000"/>
          <w:spacing w:val="-12"/>
          <w:sz w:val="32"/>
          <w:lang w:val="en-US" w:eastAsia="zh-CN"/>
        </w:rPr>
        <w:t>受案登记表；</w:t>
      </w:r>
    </w:p>
    <w:p>
      <w:pPr>
        <w:numPr>
          <w:ilvl w:val="0"/>
          <w:numId w:val="2"/>
        </w:numPr>
        <w:spacing w:beforeLines="0" w:afterLines="0" w:line="576" w:lineRule="exact"/>
        <w:ind w:firstLine="592" w:firstLineChars="200"/>
        <w:rPr>
          <w:rFonts w:hint="eastAsia" w:ascii="仿宋_GB2312" w:hAnsi="仿宋_GB2312" w:eastAsia="仿宋_GB2312"/>
          <w:color w:val="000000"/>
          <w:spacing w:val="-12"/>
          <w:sz w:val="32"/>
          <w:lang w:val="en-US" w:eastAsia="zh-CN"/>
        </w:rPr>
      </w:pPr>
      <w:r>
        <w:rPr>
          <w:rFonts w:hint="eastAsia" w:ascii="仿宋_GB2312" w:hAnsi="仿宋_GB2312" w:eastAsia="仿宋_GB2312"/>
          <w:color w:val="000000"/>
          <w:spacing w:val="-12"/>
          <w:sz w:val="32"/>
          <w:lang w:val="en-US" w:eastAsia="zh-CN"/>
        </w:rPr>
        <w:t>受案回执；</w:t>
      </w:r>
    </w:p>
    <w:p>
      <w:pPr>
        <w:numPr>
          <w:ilvl w:val="0"/>
          <w:numId w:val="2"/>
        </w:numPr>
        <w:spacing w:beforeLines="0" w:afterLines="0" w:line="576" w:lineRule="exact"/>
        <w:ind w:firstLine="592" w:firstLineChars="200"/>
        <w:rPr>
          <w:rFonts w:hint="eastAsia" w:ascii="仿宋_GB2312" w:hAnsi="仿宋_GB2312" w:eastAsia="仿宋_GB2312"/>
          <w:color w:val="000000"/>
          <w:spacing w:val="-12"/>
          <w:sz w:val="32"/>
          <w:lang w:val="en-US" w:eastAsia="zh-CN"/>
        </w:rPr>
      </w:pPr>
      <w:r>
        <w:rPr>
          <w:rFonts w:hint="eastAsia" w:ascii="仿宋_GB2312" w:hAnsi="仿宋_GB2312" w:eastAsia="仿宋_GB2312"/>
          <w:color w:val="000000"/>
          <w:spacing w:val="-12"/>
          <w:sz w:val="32"/>
          <w:lang w:val="en-US" w:eastAsia="zh-CN"/>
        </w:rPr>
        <w:t>梁某报案材料；</w:t>
      </w:r>
    </w:p>
    <w:p>
      <w:pPr>
        <w:numPr>
          <w:ilvl w:val="0"/>
          <w:numId w:val="2"/>
        </w:numPr>
        <w:spacing w:beforeLines="0" w:afterLines="0" w:line="576" w:lineRule="exact"/>
        <w:ind w:firstLine="592" w:firstLineChars="200"/>
        <w:rPr>
          <w:rFonts w:hint="eastAsia" w:ascii="仿宋_GB2312" w:hAnsi="仿宋_GB2312" w:eastAsia="仿宋_GB2312"/>
          <w:color w:val="000000"/>
          <w:spacing w:val="-12"/>
          <w:sz w:val="32"/>
          <w:lang w:val="en-US" w:eastAsia="zh-CN"/>
        </w:rPr>
      </w:pPr>
      <w:r>
        <w:rPr>
          <w:rFonts w:hint="eastAsia" w:ascii="仿宋_GB2312" w:hAnsi="仿宋_GB2312" w:eastAsia="仿宋_GB2312"/>
          <w:color w:val="000000"/>
          <w:spacing w:val="-12"/>
          <w:sz w:val="32"/>
          <w:lang w:val="en-US" w:eastAsia="zh-CN"/>
        </w:rPr>
        <w:t>《行政案件权利义务告知书》2份；</w:t>
      </w:r>
    </w:p>
    <w:p>
      <w:pPr>
        <w:numPr>
          <w:ilvl w:val="0"/>
          <w:numId w:val="2"/>
        </w:num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梁某第一次询问笔录；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（六）赵某询问笔录；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（七）孙某询问笔录；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（八）冯某询问笔录；</w:t>
      </w:r>
    </w:p>
    <w:p>
      <w:pPr>
        <w:spacing w:beforeLines="0" w:afterLines="0" w:line="576" w:lineRule="exact"/>
        <w:ind w:firstLine="640" w:firstLineChars="200"/>
        <w:rPr>
          <w:rFonts w:hint="default"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（九）鉴定委托书送法回执2份；</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（九）司法鉴定意见书；</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（十）鉴定意见告知笔录；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（十一）梁某第二次询问笔录；</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（十二）伤情照片;</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（十三）视频资料；</w:t>
      </w:r>
    </w:p>
    <w:p>
      <w:pPr>
        <w:spacing w:beforeLines="0" w:afterLines="0" w:line="576" w:lineRule="exact"/>
        <w:ind w:firstLine="640" w:firstLineChars="200"/>
        <w:rPr>
          <w:rFonts w:hint="eastAsia" w:ascii="仿宋_GB2312" w:hAnsi="仿宋_GB2312" w:eastAsia="仿宋_GB2312"/>
          <w:color w:val="000000"/>
          <w:kern w:val="21"/>
          <w:sz w:val="32"/>
          <w:lang w:val="en-US" w:eastAsia="zh-CN"/>
        </w:rPr>
      </w:pPr>
      <w:r>
        <w:rPr>
          <w:rFonts w:hint="eastAsia" w:ascii="仿宋_GB2312" w:hAnsi="仿宋_GB2312" w:eastAsia="仿宋_GB2312"/>
          <w:color w:val="000000"/>
          <w:kern w:val="21"/>
          <w:sz w:val="32"/>
          <w:lang w:val="en-US" w:eastAsia="zh-CN"/>
        </w:rPr>
        <w:t>（十四）栾川县公安局行政处罚告知笔录。</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sz w:val="32"/>
          <w:lang w:eastAsia="zh-CN"/>
        </w:rPr>
      </w:pPr>
      <w:r>
        <w:rPr>
          <w:rFonts w:hint="eastAsia" w:ascii="仿宋_GB2312" w:hAnsi="仿宋_GB2312" w:eastAsia="仿宋_GB2312"/>
          <w:color w:val="000000"/>
          <w:sz w:val="32"/>
        </w:rPr>
        <w:t>本机关认为：</w:t>
      </w:r>
      <w:r>
        <w:rPr>
          <w:rFonts w:hint="eastAsia" w:ascii="仿宋_GB2312" w:hAnsi="仿宋_GB2312" w:eastAsia="仿宋_GB2312"/>
          <w:color w:val="000000"/>
          <w:sz w:val="32"/>
          <w:lang w:eastAsia="zh-CN"/>
        </w:rPr>
        <w:t>本次违法行为系因法律意识淡薄未能正确处理而引发，权利人应选择合法的救济途径化解矛盾和解决纠纷。公民对于自己的不当行为造成的后果应该承担相应的法律责任。在承担责任的同时应认真反思自己的德行，加强依法维权意识，以德服人、依法维权更符合中国特色社会主义价值观也更利于矛盾的根本化解。</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sz w:val="32"/>
          <w:lang w:eastAsia="zh-CN"/>
        </w:rPr>
      </w:pPr>
      <w:r>
        <w:rPr>
          <w:rFonts w:hint="eastAsia" w:eastAsia="仿宋_GB2312" w:cs="Times New Roman"/>
          <w:color w:val="000000"/>
          <w:sz w:val="32"/>
          <w:szCs w:val="32"/>
          <w:lang w:eastAsia="zh-CN"/>
        </w:rPr>
        <w:t>合法合规是</w:t>
      </w:r>
      <w:r>
        <w:rPr>
          <w:rFonts w:hint="default" w:ascii="Times New Roman" w:hAnsi="Times New Roman" w:eastAsia="仿宋_GB2312" w:cs="Times New Roman"/>
          <w:color w:val="000000"/>
          <w:sz w:val="32"/>
          <w:szCs w:val="32"/>
        </w:rPr>
        <w:t>公安机关</w:t>
      </w:r>
      <w:r>
        <w:rPr>
          <w:rFonts w:hint="eastAsia" w:eastAsia="仿宋_GB2312" w:cs="Times New Roman"/>
          <w:color w:val="000000"/>
          <w:sz w:val="32"/>
          <w:szCs w:val="32"/>
          <w:lang w:eastAsia="zh-CN"/>
        </w:rPr>
        <w:t>办理</w:t>
      </w:r>
      <w:r>
        <w:rPr>
          <w:rFonts w:hint="default" w:ascii="Times New Roman" w:hAnsi="Times New Roman" w:eastAsia="仿宋_GB2312" w:cs="Times New Roman"/>
          <w:color w:val="000000"/>
          <w:sz w:val="32"/>
          <w:szCs w:val="32"/>
        </w:rPr>
        <w:t>行政案件</w:t>
      </w:r>
      <w:r>
        <w:rPr>
          <w:rFonts w:hint="eastAsia" w:eastAsia="仿宋_GB2312" w:cs="Times New Roman"/>
          <w:color w:val="000000"/>
          <w:sz w:val="32"/>
          <w:szCs w:val="32"/>
          <w:lang w:eastAsia="zh-CN"/>
        </w:rPr>
        <w:t>应达到的基本要求。在合法合规的基础上，办案机关应着重关注矛盾的根本所在与处理的效果，切实关注群众的根本诉求，倾听群众的心声，不仅要做到依法办理，更要彰显处理的实效。</w:t>
      </w:r>
    </w:p>
    <w:p>
      <w:pPr>
        <w:widowControl w:val="0"/>
        <w:numPr>
          <w:ilvl w:val="0"/>
          <w:numId w:val="0"/>
        </w:numPr>
        <w:spacing w:beforeLines="0" w:afterLines="0" w:line="576" w:lineRule="exact"/>
        <w:ind w:firstLine="620" w:firstLineChars="200"/>
        <w:rPr>
          <w:rFonts w:hint="eastAsia" w:ascii="仿宋_GB2312" w:hAnsi="仿宋_GB2312" w:eastAsia="仿宋_GB2312"/>
          <w:color w:val="000000"/>
          <w:sz w:val="32"/>
          <w:lang w:val="en-US" w:eastAsia="zh-CN"/>
        </w:rPr>
      </w:pPr>
      <w:r>
        <w:rPr>
          <w:rFonts w:hint="eastAsia" w:ascii="仿宋_GB2312" w:hAnsi="仿宋_GB2312" w:eastAsia="仿宋_GB2312"/>
          <w:color w:val="000000"/>
          <w:spacing w:val="-5"/>
          <w:sz w:val="32"/>
          <w:lang w:val="en-US" w:eastAsia="zh-CN"/>
        </w:rPr>
        <w:t>综上所述，</w:t>
      </w:r>
      <w:r>
        <w:rPr>
          <w:rFonts w:hint="eastAsia" w:ascii="仿宋_GB2312" w:hAnsi="仿宋_GB2312" w:eastAsia="仿宋_GB2312"/>
          <w:color w:val="000000"/>
          <w:sz w:val="32"/>
          <w:lang w:val="en-US" w:eastAsia="zh-CN"/>
        </w:rPr>
        <w:t>被申请人作出的</w:t>
      </w:r>
      <w:r>
        <w:rPr>
          <w:rFonts w:hint="eastAsia" w:ascii="仿宋_GB2312" w:hAnsi="仿宋_GB2312" w:eastAsia="仿宋_GB2312"/>
          <w:sz w:val="32"/>
          <w:lang w:val="en-US" w:eastAsia="zh-CN"/>
        </w:rPr>
        <w:t>栾公（狮）行罚决字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sz w:val="32"/>
          <w:lang w:val="en-US" w:eastAsia="zh-CN"/>
        </w:rPr>
        <w:t>4**号</w:t>
      </w:r>
      <w:r>
        <w:rPr>
          <w:rFonts w:hint="eastAsia" w:ascii="仿宋_GB2312" w:hAnsi="仿宋_GB2312" w:eastAsia="仿宋_GB2312"/>
          <w:color w:val="000000"/>
          <w:sz w:val="32"/>
        </w:rPr>
        <w:t>行政处罚决定书认定事实清楚，证据</w:t>
      </w:r>
      <w:r>
        <w:rPr>
          <w:rFonts w:hint="eastAsia" w:ascii="仿宋_GB2312" w:hAnsi="仿宋_GB2312" w:eastAsia="仿宋_GB2312"/>
          <w:color w:val="000000"/>
          <w:sz w:val="32"/>
          <w:lang w:val="en-US" w:eastAsia="zh-CN"/>
        </w:rPr>
        <w:t>充分</w:t>
      </w:r>
      <w:r>
        <w:rPr>
          <w:rFonts w:hint="eastAsia" w:ascii="仿宋_GB2312" w:hAnsi="仿宋_GB2312" w:eastAsia="仿宋_GB2312"/>
          <w:color w:val="000000"/>
          <w:sz w:val="32"/>
        </w:rPr>
        <w:t>，适用依据正确，程序合法，内容适当。根据《中华人民共和国行政复议法》第二十八条第一款第（一）项之规定，决定如下：</w:t>
      </w:r>
    </w:p>
    <w:p>
      <w:pPr>
        <w:widowControl w:val="0"/>
        <w:numPr>
          <w:ilvl w:val="0"/>
          <w:numId w:val="0"/>
        </w:numPr>
        <w:spacing w:beforeLines="0" w:afterLines="0" w:line="576"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维持</w:t>
      </w:r>
      <w:r>
        <w:rPr>
          <w:rFonts w:hint="eastAsia" w:ascii="仿宋_GB2312" w:hAnsi="仿宋_GB2312" w:eastAsia="仿宋_GB2312"/>
          <w:sz w:val="32"/>
          <w:lang w:val="en-US" w:eastAsia="zh-CN"/>
        </w:rPr>
        <w:t>栾公（狮）行罚决字</w:t>
      </w: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w:t>
      </w:r>
      <w:r>
        <w:rPr>
          <w:rFonts w:hint="eastAsia" w:ascii="仿宋_GB2312" w:hAnsi="仿宋_GB2312" w:eastAsia="仿宋_GB2312"/>
          <w:sz w:val="32"/>
          <w:lang w:val="en-US" w:eastAsia="zh-CN"/>
        </w:rPr>
        <w:t>4**号</w:t>
      </w:r>
      <w:r>
        <w:rPr>
          <w:rFonts w:hint="eastAsia" w:ascii="仿宋_GB2312" w:hAnsi="仿宋_GB2312" w:eastAsia="仿宋_GB2312"/>
          <w:color w:val="000000"/>
          <w:sz w:val="32"/>
        </w:rPr>
        <w:t>行政处罚决定书。</w:t>
      </w:r>
    </w:p>
    <w:p>
      <w:pPr>
        <w:widowControl w:val="0"/>
        <w:spacing w:beforeLines="0" w:afterLines="0" w:line="576" w:lineRule="exact"/>
        <w:ind w:firstLine="640" w:firstLineChars="200"/>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申请人如不服本复议决定，可在接到本决定书之日起15日内依法向人民法院提起行政诉讼。</w:t>
      </w:r>
    </w:p>
    <w:p>
      <w:pPr>
        <w:widowControl w:val="0"/>
        <w:spacing w:beforeLines="0" w:afterLines="0" w:line="576" w:lineRule="exact"/>
        <w:ind w:firstLine="640" w:firstLineChars="200"/>
        <w:rPr>
          <w:rFonts w:hint="eastAsia" w:ascii="仿宋_GB2312" w:hAnsi="仿宋_GB2312" w:eastAsia="仿宋_GB2312"/>
          <w:color w:val="000000"/>
          <w:sz w:val="32"/>
          <w:lang w:eastAsia="zh-CN"/>
        </w:rPr>
      </w:pPr>
    </w:p>
    <w:p>
      <w:pPr>
        <w:widowControl w:val="0"/>
        <w:spacing w:beforeLines="0" w:afterLines="0" w:line="576" w:lineRule="exact"/>
        <w:rPr>
          <w:rFonts w:hint="eastAsia" w:ascii="仿宋_GB2312" w:hAnsi="仿宋_GB2312" w:eastAsia="仿宋_GB2312"/>
          <w:color w:val="000000"/>
          <w:sz w:val="32"/>
          <w:lang w:eastAsia="zh-CN"/>
        </w:rPr>
      </w:pPr>
    </w:p>
    <w:p>
      <w:pPr>
        <w:widowControl w:val="0"/>
        <w:spacing w:beforeLines="0" w:afterLines="0" w:line="576" w:lineRule="exact"/>
        <w:ind w:firstLine="640" w:firstLineChars="200"/>
        <w:rPr>
          <w:rFonts w:hint="eastAsia" w:ascii="仿宋_GB2312" w:hAnsi="仿宋_GB2312" w:eastAsia="仿宋_GB2312"/>
          <w:color w:val="000000"/>
          <w:sz w:val="32"/>
          <w:lang w:eastAsia="zh-CN"/>
        </w:rPr>
      </w:pPr>
    </w:p>
    <w:p>
      <w:pPr>
        <w:autoSpaceDE w:val="0"/>
        <w:spacing w:beforeLines="0" w:afterLines="0" w:line="576" w:lineRule="exact"/>
        <w:ind w:firstLine="640" w:firstLineChars="200"/>
        <w:jc w:val="right"/>
        <w:rPr>
          <w:rFonts w:hint="eastAsia" w:ascii="仿宋_GB2312" w:hAnsi="仿宋_GB2312" w:eastAsia="仿宋_GB2312"/>
          <w:color w:val="000000"/>
          <w:sz w:val="32"/>
        </w:rPr>
      </w:pPr>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年</w:t>
      </w:r>
      <w:r>
        <w:rPr>
          <w:rFonts w:hint="eastAsia" w:ascii="仿宋_GB2312" w:hAnsi="仿宋_GB2312" w:eastAsia="仿宋_GB2312"/>
          <w:color w:val="000000"/>
          <w:sz w:val="32"/>
          <w:lang w:val="en-US" w:eastAsia="zh-CN"/>
        </w:rPr>
        <w:t>11</w:t>
      </w:r>
      <w:r>
        <w:rPr>
          <w:rFonts w:hint="eastAsia" w:ascii="仿宋_GB2312" w:hAnsi="仿宋_GB2312" w:eastAsia="仿宋_GB2312"/>
          <w:color w:val="000000"/>
          <w:sz w:val="32"/>
        </w:rPr>
        <w:t>月</w:t>
      </w:r>
      <w:r>
        <w:rPr>
          <w:rFonts w:hint="eastAsia" w:ascii="仿宋_GB2312" w:hAnsi="仿宋_GB2312" w:eastAsia="仿宋_GB2312"/>
          <w:color w:val="000000"/>
          <w:sz w:val="32"/>
          <w:lang w:val="en-US" w:eastAsia="zh-CN"/>
        </w:rPr>
        <w:t>3</w:t>
      </w:r>
      <w:r>
        <w:rPr>
          <w:rFonts w:hint="eastAsia" w:ascii="仿宋_GB2312" w:hAnsi="仿宋_GB2312" w:eastAsia="仿宋_GB2312"/>
          <w:color w:val="000000"/>
          <w:sz w:val="32"/>
        </w:rPr>
        <w:t>日</w:t>
      </w:r>
    </w:p>
    <w:p>
      <w:pPr>
        <w:autoSpaceDE w:val="0"/>
        <w:spacing w:beforeLines="0" w:afterLines="0" w:line="576" w:lineRule="exact"/>
        <w:ind w:firstLine="640" w:firstLineChars="200"/>
        <w:jc w:val="right"/>
        <w:rPr>
          <w:rFonts w:hint="eastAsia" w:ascii="仿宋_GB2312" w:hAnsi="仿宋_GB2312" w:eastAsia="仿宋_GB2312"/>
          <w:color w:val="000000"/>
          <w:sz w:val="32"/>
        </w:rPr>
      </w:pPr>
    </w:p>
    <w:p>
      <w:pPr>
        <w:widowControl w:val="0"/>
        <w:spacing w:beforeLines="0" w:afterLines="0" w:line="591" w:lineRule="exact"/>
        <w:rPr>
          <w:rFonts w:hint="eastAsia" w:ascii="仿宋_GB2312" w:hAnsi="仿宋_GB2312" w:eastAsia="仿宋_GB2312"/>
          <w:sz w:val="32"/>
        </w:rPr>
      </w:pPr>
      <w:r>
        <w:rPr>
          <w:rFonts w:hint="default" w:ascii="仿宋_GB2312" w:hAnsi="仿宋_GB2312" w:eastAsia="仿宋_GB2312"/>
          <w:sz w:val="32"/>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740410</wp:posOffset>
                </wp:positionV>
                <wp:extent cx="1266825" cy="533400"/>
                <wp:effectExtent l="0" t="0" r="9525" b="0"/>
                <wp:wrapNone/>
                <wp:docPr id="3" name="矩形 7"/>
                <wp:cNvGraphicFramePr/>
                <a:graphic xmlns:a="http://schemas.openxmlformats.org/drawingml/2006/main">
                  <a:graphicData uri="http://schemas.microsoft.com/office/word/2010/wordprocessingShape">
                    <wps:wsp>
                      <wps:cNvSpPr/>
                      <wps:spPr>
                        <a:xfrm>
                          <a:off x="0" y="0"/>
                          <a:ext cx="1266825" cy="533400"/>
                        </a:xfrm>
                        <a:prstGeom prst="rect">
                          <a:avLst/>
                        </a:prstGeom>
                        <a:solidFill>
                          <a:srgbClr val="FFFFFF"/>
                        </a:solidFill>
                        <a:ln w="25400">
                          <a:noFill/>
                        </a:ln>
                      </wps:spPr>
                      <wps:txbx>
                        <w:txbxContent>
                          <w:p>
                            <w:pPr>
                              <w:spacing w:beforeLines="0" w:afterLines="0"/>
                              <w:jc w:val="center"/>
                              <w:rPr>
                                <w:rFonts w:hint="default"/>
                                <w:sz w:val="21"/>
                              </w:rPr>
                            </w:pPr>
                          </w:p>
                        </w:txbxContent>
                      </wps:txbx>
                      <wps:bodyPr vert="horz" wrap="square" anchor="ctr" upright="1"/>
                    </wps:wsp>
                  </a:graphicData>
                </a:graphic>
              </wp:anchor>
            </w:drawing>
          </mc:Choice>
          <mc:Fallback>
            <w:pict>
              <v:rect id="矩形 7" o:spid="_x0000_s1026" o:spt="1" style="position:absolute;left:0pt;margin-left:-8.65pt;margin-top:58.3pt;height:42pt;width:99.75pt;z-index:251661312;v-text-anchor:middle;mso-width-relative:page;mso-height-relative:page;" fillcolor="#FFFFFF" filled="t" stroked="f" coordsize="21600,21600" o:gfxdata="UEsDBAoAAAAAAIdO4kAAAAAAAAAAAAAAAAAEAAAAZHJzL1BLAwQUAAAACACHTuJAUMaHytQAAAAL&#10;AQAADwAAAGRycy9kb3ducmV2LnhtbE2PwWrDMBBE74X+g9hCb4lkp7jBtRxoofTcJOS8tja2ibUy&#10;kpK4f1/51B6Xecy8rXazHcWNfBgca8jWCgRx68zAnYbj4XO1BREissHRMWn4oQC7+vGhwtK4O3/T&#10;bR87kUo4lKihj3EqpQxtTxbD2k3EKTs7bzGm03fSeLyncjvKXKlCWhw4LfQ40UdP7WV/tRpk/KLL&#10;Yc5PvFEv2Lz78/E0Sa2fnzL1BiLSHP9gWPSTOtTJqXFXNkGMGlbZ6yahKciKAsRCbPMcRKNhGQZZ&#10;V/L/D/UvUEsDBBQAAAAIAIdO4kBFd1zM2gEAAJsDAAAOAAAAZHJzL2Uyb0RvYy54bWytU82O0zAQ&#10;viPxDpbvNGlKyyqquweqckGw0sIDuI6TWPIfY7dJeRkkbjwEj4N4DcZO6MJy2QM5ODP2+Jv5vhlv&#10;b0ejyVlCUM4yulyUlEgrXKNsx+jHD4cXN5SEyG3DtbOS0YsM9Hb3/Nl28LWsXO90I4EgiA314Bnt&#10;Y/R1UQTRS8PDwnlp8bB1YHhEF7qiAT4gutFFVZabYnDQeHBChoC7++mQzojwFEDXtkrIvRMnI22c&#10;UEFqHpFS6JUPdJerbVsp4vu2DTISzSgyjXnFJGgf01rstrzugPteibkE/pQSHnEyXFlMeoXa88jJ&#10;CdQ/UEYJcMG1cSGcKSYiWRFksSwfaXPfcy8zF5Q6+Kvo4f/BinfnOyCqYXRFieUGG/7zy7cf37+S&#10;V0mbwYcaQ+79HcxeQDMRHVsw6Y8UyJj1vFz1lGMkAjeX1WZzU60pEXi2Xq1ellnw4uG2hxDfSGdI&#10;MhgF7FeWkZ/fhogZMfR3SEoWnFbNQWmdHeiOrzWQM8feHvKXSsYrf4VpSwZGq3VKnq5ZlwCmQG0x&#10;PnGcWCUrjsdxpnp0zQXFwbeCpfUOPlMy4KQwGj6dOEhKuBW4zaiIQMnJg+p6jFzmKhIW9izXM89X&#10;Goo//Zz74U3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QxofK1AAAAAsBAAAPAAAAAAAAAAEA&#10;IAAAACIAAABkcnMvZG93bnJldi54bWxQSwECFAAUAAAACACHTuJARXdczNoBAACbAwAADgAAAAAA&#10;AAABACAAAAAjAQAAZHJzL2Uyb0RvYy54bWxQSwUGAAAAAAYABgBZAQAAbwUAAAAA&#10;">
                <v:fill on="t" focussize="0,0"/>
                <v:stroke on="f" weight="2pt"/>
                <v:imagedata o:title=""/>
                <o:lock v:ext="edit" aspectratio="f"/>
                <v:textbox>
                  <w:txbxContent>
                    <w:p>
                      <w:pPr>
                        <w:spacing w:beforeLines="0" w:afterLines="0"/>
                        <w:jc w:val="center"/>
                        <w:rPr>
                          <w:rFonts w:hint="default"/>
                          <w:sz w:val="21"/>
                        </w:rPr>
                      </w:pPr>
                    </w:p>
                  </w:txbxContent>
                </v:textbox>
              </v:rect>
            </w:pict>
          </mc:Fallback>
        </mc:AlternateContent>
      </w:r>
      <w:r>
        <w:rPr>
          <w:rFonts w:hint="default" w:ascii="仿宋_GB2312" w:hAnsi="仿宋_GB2312" w:eastAsia="仿宋_GB2312"/>
          <w:color w:val="000000"/>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388620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05pt;margin-top:30.6pt;height:0pt;width:442.2pt;z-index:251659264;mso-width-relative:page;mso-height-relative:page;" filled="f" stroked="t" coordsize="21600,21600" o:gfxdata="UEsDBAoAAAAAAIdO4kAAAAAAAAAAAAAAAAAEAAAAZHJzL1BLAwQUAAAACACHTuJAA4MEBdMAAAAG&#10;AQAADwAAAGRycy9kb3ducmV2LnhtbE2Oy07DMBBF90j8gzVI7KiTCIoV4nQBqipQN22R2E7jIQ7E&#10;4zR2H/x9XbGA5X3o3lPNTq4XBxpD51lDPslAEDfedNxqeN/M7xSIEJEN9p5Jww8FmNXXVxWWxh95&#10;RYd1bEUa4VCiBhvjUEoZGksOw8QPxCn79KPDmOTYSjPiMY27XhZZNpUOO04PFgd6ttR8r/dOA74s&#10;VvFDFW+P3atdfm3mu4VVO61vb/LsCUSkU/wrwwU/oUOdmLZ+zyaI/qJF1DDNCxApVer+AcT215B1&#10;Jf/j12dQSwMEFAAAAAgAh07iQLG45vT5AQAA7wMAAA4AAABkcnMvZTJvRG9jLnhtbK1TvY4TMRDu&#10;kXgHyz3ZJOIOWGVzxYWjQRAJeICJ7d215D95nGzyErwAEh1UlPS8DcdjMPbmcnA0KdjCO7Znvpnv&#10;m/Hiam8N26mI2ruGzyZTzpQTXmrXNfzD+5snzznDBE6C8U41/KCQXy0fP1oMoVZz33sjVWQE4rAe&#10;QsP7lEJdVSh6ZQEnPihHl62PFhJtY1fJCAOhW1PNp9PLavBRhuiFQqTT1XjJj4jxHEDftlqolRdb&#10;q1waUaMykIgS9jogX5Zq21aJ9LZtUSVmGk5MU1kpCdmbvFbLBdRdhNBrcSwBzinhAScL2lHSE9QK&#10;ErBt1P9AWS2iR9+mifC2GokURYjFbPpAm3c9BFW4kNQYTqLj/4MVb3bryLSkSeDMgaWG3376/vPj&#10;l18/PtN6++0rm2WRhoA1+V67dTzuMKxjZrxvo81/4sL2RdjDSVi1T0zQ4cXl7OLFU9Jc3N1V94Eh&#10;YnqlvGXZaLjRLnOGGnavMVEycr1zycfGsYGqnT+bZjygCWyp82TaQCzQdSUYvdHyRhuTQzB2m2sT&#10;2Q7yFJQvcyLgv9xylhVgP/qVq3E+ot86SQFQ9wrkSydZOgRSytED4bkaqyRnRtF7ylbxTKDNOZ5U&#10;hHFUSxZ4lDRbGy8P1JdtiLrrSZTSg+JDc1AqP85sHrQ/9wXp/p0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gwQF0wAAAAYBAAAPAAAAAAAAAAEAIAAAACIAAABkcnMvZG93bnJldi54bWxQSwEC&#10;FAAUAAAACACHTuJAsbjm9PkBAADvAwAADgAAAAAAAAABACAAAAAiAQAAZHJzL2Uyb0RvYy54bWxQ&#10;SwUGAAAAAAYABgBZAQAAjQUAAAAA&#10;">
                <v:fill on="f" focussize="0,0"/>
                <v:stroke weight="1pt" color="#000000" joinstyle="round"/>
                <v:imagedata o:title=""/>
                <o:lock v:ext="edit" aspectratio="f"/>
              </v:line>
            </w:pict>
          </mc:Fallback>
        </mc:AlternateContent>
      </w:r>
      <w:r>
        <w:rPr>
          <w:rFonts w:hint="default" w:ascii="仿宋_GB2312" w:hAnsi="仿宋_GB2312" w:eastAsia="仿宋_GB2312"/>
          <w:color w:val="000000"/>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27305</wp:posOffset>
                </wp:positionV>
                <wp:extent cx="5615940" cy="0"/>
                <wp:effectExtent l="0" t="0" r="0" b="0"/>
                <wp:wrapNone/>
                <wp:docPr id="2"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round/>
                          <a:headEnd type="none" w="med" len="med"/>
                          <a:tailEnd type="none" w="med" len="med"/>
                        </a:ln>
                      </wps:spPr>
                      <wps:bodyPr upright="1"/>
                    </wps:wsp>
                  </a:graphicData>
                </a:graphic>
              </wp:anchor>
            </w:drawing>
          </mc:Choice>
          <mc:Fallback>
            <w:pict>
              <v:line id="直接连接符 6" o:spid="_x0000_s1026" o:spt="20" style="position:absolute;left:0pt;margin-left:0.05pt;margin-top:2.15pt;height:0pt;width:442.2pt;z-index:251660288;mso-width-relative:page;mso-height-relative:page;" filled="f" stroked="t" coordsize="21600,21600" o:gfxdata="UEsDBAoAAAAAAIdO4kAAAAAAAAAAAAAAAAAEAAAAZHJzL1BLAwQUAAAACACHTuJAOIfLPtMAAAAE&#10;AQAADwAAAGRycy9kb3ducmV2LnhtbE2OTU8CMRRF9yT+h+aRuIMOiNqM02GhIUTjBjBx+5g+pyPT&#10;12FaPvz3Fja6PLk3955ifnatOFIfGs8aJuMMBHHlTcO1ho/NYqRAhIhssPVMGn4owLy8GRSYG3/i&#10;FR3XsRZphEOOGmyMXS5lqCw5DGPfEafsy/cOY8K+lqbHUxp3rZxm2YN02HB6sNjRs6Vqtz44Dfiy&#10;XMVPNX17bF7t+/dmsV9atdf6djjJnkBEOse/Mlz0kzqUyWnrD2yCaC8soobZHYgUKjW7B7G9siwL&#10;+V++/AVQSwMEFAAAAAgAh07iQMAtV236AQAA7wMAAA4AAABkcnMvZTJvRG9jLnhtbK1TvY4TMRDu&#10;kXgHyz3ZJOICrLK54sLRIDgJeICJ7d215D95nGzyErwAEh1UlPS8DcdjMPbmcnA0KdjCO/bMfDPf&#10;5/Hycm8N26mI2ruGzyZTzpQTXmrXNfzD++snzznDBE6C8U41/KCQX64eP1oOoVZz33sjVWQE4rAe&#10;QsP7lEJdVSh6ZQEnPihHztZHC4m2satkhIHQranm0+miGnyUIXqhEOl0PTr5ETGeA+jbVgu19mJr&#10;lUsjalQGElHCXgfkq9Jt2yqR3rYtqsRMw4lpKisVIXuT12q1hLqLEHotji3AOS084GRBOyp6glpD&#10;AraN+h8oq0X06Ns0Ed5WI5GiCLGYTR9o866HoAoXkhrDSXT8f7Dize4mMi0bPufMgaULv/30/efH&#10;L79+fKb19ttXtsgiDQFrir1yN/G4w3ATM+N9G23+Exe2L8IeTsKqfWKCDi8Ws4sXT0lzceer7hND&#10;xPRKecuy0XCjXeYMNexeY6JiFHoXko+NYwPN7fzZNOMBTWBLN0+mDcQCXVeS0Rstr7UxOQVjt7ky&#10;ke0gT0H5MicC/issV1kD9mNccY3zEf3WSUqAulcgXzrJ0iGQUo4eCM/dWCU5M4reU7ZKZAJtzomk&#10;JoyjXrLAo6TZ2nh5oHvZhqi7nkSZlX6zh+agdH6c2Txof+4L0v07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IfLPtMAAAAEAQAADwAAAAAAAAABACAAAAAiAAAAZHJzL2Rvd25yZXYueG1sUEsB&#10;AhQAFAAAAAgAh07iQMAtV236AQAA7wMAAA4AAAAAAAAAAQAgAAAAIgEAAGRycy9lMm9Eb2MueG1s&#10;UEsFBgAAAAAGAAYAWQEAAI4FAAAAAA==&#10;">
                <v:fill on="f" focussize="0,0"/>
                <v:stroke weight="1pt" color="#000000" joinstyle="round"/>
                <v:imagedata o:title=""/>
                <o:lock v:ext="edit" aspectratio="f"/>
              </v:line>
            </w:pict>
          </mc:Fallback>
        </mc:AlternateContent>
      </w:r>
    </w:p>
    <w:sectPr>
      <w:headerReference r:id="rId4" w:type="default"/>
      <w:footerReference r:id="rId5" w:type="default"/>
      <w:pgSz w:w="11906" w:h="16838"/>
      <w:pgMar w:top="2211" w:right="1474" w:bottom="1871" w:left="1644" w:header="851" w:footer="150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ind w:right="36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3175</wp:posOffset>
              </wp:positionV>
              <wp:extent cx="954405" cy="230505"/>
              <wp:effectExtent l="0" t="0" r="0" b="0"/>
              <wp:wrapNone/>
              <wp:docPr id="4" name="矩形 1"/>
              <wp:cNvGraphicFramePr/>
              <a:graphic xmlns:a="http://schemas.openxmlformats.org/drawingml/2006/main">
                <a:graphicData uri="http://schemas.microsoft.com/office/word/2010/wordprocessingShape">
                  <wps:wsp>
                    <wps:cNvSpPr/>
                    <wps:spPr>
                      <a:xfrm>
                        <a:off x="0" y="0"/>
                        <a:ext cx="954405" cy="230505"/>
                      </a:xfrm>
                      <a:prstGeom prst="rect">
                        <a:avLst/>
                      </a:prstGeom>
                      <a:noFill/>
                      <a:ln>
                        <a:noFill/>
                      </a:ln>
                    </wps:spPr>
                    <wps:txbx>
                      <w:txbxContent>
                        <w:p>
                          <w:pPr>
                            <w:snapToGrid w:val="0"/>
                            <w:spacing w:beforeLines="0" w:afterLines="0"/>
                            <w:rPr>
                              <w:rFonts w:hint="eastAsia" w:ascii="宋体" w:hAnsi="宋体"/>
                              <w:sz w:val="28"/>
                            </w:rPr>
                          </w:pPr>
                          <w:r>
                            <w:rPr>
                              <w:rFonts w:hint="eastAsia" w:ascii="宋体" w:hAnsi="宋体"/>
                              <w:sz w:val="28"/>
                            </w:rPr>
                            <w:t xml:space="preserve">  －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default"/>
                              <w:sz w:val="21"/>
                            </w:rPr>
                            <w:t>6</w:t>
                          </w:r>
                          <w:r>
                            <w:rPr>
                              <w:rFonts w:hint="default"/>
                              <w:sz w:val="21"/>
                            </w:rPr>
                            <w:fldChar w:fldCharType="end"/>
                          </w:r>
                          <w:r>
                            <w:rPr>
                              <w:rFonts w:hint="eastAsia" w:ascii="宋体" w:hAnsi="宋体"/>
                              <w:sz w:val="28"/>
                            </w:rPr>
                            <w:t xml:space="preserve"> －</w:t>
                          </w:r>
                        </w:p>
                      </w:txbxContent>
                    </wps:txbx>
                    <wps:bodyPr wrap="square" lIns="0" tIns="0" rIns="0" bIns="0" upright="1"/>
                  </wps:wsp>
                </a:graphicData>
              </a:graphic>
            </wp:anchor>
          </w:drawing>
        </mc:Choice>
        <mc:Fallback>
          <w:pict>
            <v:rect id="矩形 1" o:spid="_x0000_s1026" o:spt="1" style="position:absolute;left:0pt;margin-top:0.25pt;height:18.15pt;width:75.15pt;mso-position-horizontal:outside;mso-position-horizontal-relative:margin;z-index:251659264;mso-width-relative:page;mso-height-relative:page;" filled="f" stroked="f" coordsize="21600,21600" o:gfxdata="UEsDBAoAAAAAAIdO4kAAAAAAAAAAAAAAAAAEAAAAZHJzL1BLAwQUAAAACACHTuJAGzg1WdYAAAAE&#10;AQAADwAAAGRycy9kb3ducmV2LnhtbE2PzU7DMBCE70i8g7VI3KhdqlZpmk2F+FE50hap9ObGSxJh&#10;r6PYbQpPj3uC42hGM98Uy7Oz4kR9aD0jjEcKBHHlTcs1wvv25S4DEaJmo61nQvimAMvy+qrQufED&#10;r+m0ibVIJRxyjdDE2OVShqohp8PId8TJ+/S90zHJvpam10Mqd1beKzWTTrecFhrd0WND1dfm6BBW&#10;Wffw8ep/hto+71e7t938aTuPiLc3Y7UAEekc/8JwwU/oUCamgz+yCcIipCMRYQri4k3VBMQBYTLL&#10;QJaF/A9f/gJQSwMEFAAAAAgAh07iQE/Kb7G5AQAAcgMAAA4AAABkcnMvZTJvRG9jLnhtbK1TS27b&#10;MBDdF8gdCO5jya5dtILlbIwUBYo2QNoD0BRlEeCvM7QlnyZAdj1Ej1P0Gh1SstOmmyy6oR6H1Jv3&#10;3kjrm8EadlSA2ruaz2clZ8pJ32i3r/nXL7fXbznDKFwjjHeq5ieF/GZz9Wrdh0otfOdNo4ARicOq&#10;DzXvYgxVUaDslBU480E5Omw9WBFpC/uiAdETuzXFoizfFL2HJoCXCpGq2/GQT4zwEkLftlqqrZcH&#10;q1wcWUEZEckSdjog32S1batk/Ny2qCIzNSenMa/UhPAurcVmLao9iNBpOUkQL5HwzJMV2lHTC9VW&#10;RMEOoP+hslqCR9/GmfS2GI3kRMjFvHyWzX0ngspeKGoMl9Dx/9HKT8c7YLqp+ZIzJywN/NfD958/&#10;Htk8ZdMHrOjKfbiDaYcEk9GhBZueZIENOc/TJU81RCap+G61XJYrziQdLV6XK8LEUjy9HADje+Ut&#10;S6DmQOPKKYrjR4zj1fOV1Mv5W20M1UVl3F8F4kyVIukdFSYUh90wyd755kRGe5p0zfHbQYDizHxw&#10;FGX6LM4AzmB3BocAet+RuJxHbkCjyC6mzybN+s99lvH0q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s4NVnWAAAABAEAAA8AAAAAAAAAAQAgAAAAIgAAAGRycy9kb3ducmV2LnhtbFBLAQIUABQA&#10;AAAIAIdO4kBPym+xuQEAAHIDAAAOAAAAAAAAAAEAIAAAACUBAABkcnMvZTJvRG9jLnhtbFBLBQYA&#10;AAAABgAGAFkBAABQBQAAAAA=&#10;">
              <v:fill on="f" focussize="0,0"/>
              <v:stroke on="f"/>
              <v:imagedata o:title=""/>
              <o:lock v:ext="edit" aspectratio="f"/>
              <v:textbox inset="0mm,0mm,0mm,0mm">
                <w:txbxContent>
                  <w:p>
                    <w:pPr>
                      <w:snapToGrid w:val="0"/>
                      <w:spacing w:beforeLines="0" w:afterLines="0"/>
                      <w:rPr>
                        <w:rFonts w:hint="eastAsia" w:ascii="宋体" w:hAnsi="宋体"/>
                        <w:sz w:val="28"/>
                      </w:rPr>
                    </w:pPr>
                    <w:r>
                      <w:rPr>
                        <w:rFonts w:hint="eastAsia" w:ascii="宋体" w:hAnsi="宋体"/>
                        <w:sz w:val="28"/>
                      </w:rPr>
                      <w:t xml:space="preserve">  － </w:t>
                    </w:r>
                    <w:r>
                      <w:rPr>
                        <w:rFonts w:hint="eastAsia" w:ascii="宋体" w:hAnsi="宋体"/>
                        <w:sz w:val="28"/>
                      </w:rPr>
                      <w:fldChar w:fldCharType="begin"/>
                    </w:r>
                    <w:r>
                      <w:rPr>
                        <w:rFonts w:hint="eastAsia" w:ascii="宋体" w:hAnsi="宋体"/>
                        <w:sz w:val="28"/>
                      </w:rPr>
                      <w:instrText xml:space="preserve"> PAGE  \* MERGEFORMAT </w:instrText>
                    </w:r>
                    <w:r>
                      <w:rPr>
                        <w:rFonts w:hint="eastAsia" w:ascii="宋体" w:hAnsi="宋体"/>
                        <w:sz w:val="28"/>
                      </w:rPr>
                      <w:fldChar w:fldCharType="separate"/>
                    </w:r>
                    <w:r>
                      <w:rPr>
                        <w:rFonts w:hint="default"/>
                        <w:sz w:val="21"/>
                      </w:rPr>
                      <w:t>6</w:t>
                    </w:r>
                    <w:r>
                      <w:rPr>
                        <w:rFonts w:hint="default"/>
                        <w:sz w:val="21"/>
                      </w:rPr>
                      <w:fldChar w:fldCharType="end"/>
                    </w:r>
                    <w:r>
                      <w:rPr>
                        <w:rFonts w:hint="eastAsia" w:ascii="宋体" w:hAnsi="宋体"/>
                        <w:sz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DA1B4"/>
    <w:multiLevelType w:val="singleLevel"/>
    <w:tmpl w:val="917DA1B4"/>
    <w:lvl w:ilvl="0" w:tentative="0">
      <w:start w:val="1"/>
      <w:numFmt w:val="chineseCounting"/>
      <w:suff w:val="nothing"/>
      <w:lvlText w:val="（%1）"/>
      <w:lvlJc w:val="left"/>
      <w:rPr>
        <w:rFonts w:hint="eastAsia"/>
      </w:rPr>
    </w:lvl>
  </w:abstractNum>
  <w:abstractNum w:abstractNumId="1">
    <w:nsid w:val="EAF365CE"/>
    <w:multiLevelType w:val="singleLevel"/>
    <w:tmpl w:val="EAF365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YjRkZWUxZTRkYzIxOGM0MjdlMzM1ODFlYzg2ZmUifQ=="/>
  </w:docVars>
  <w:rsids>
    <w:rsidRoot w:val="00172A27"/>
    <w:rsid w:val="01131DA0"/>
    <w:rsid w:val="014A0463"/>
    <w:rsid w:val="02595EAF"/>
    <w:rsid w:val="037E1E6F"/>
    <w:rsid w:val="03A83688"/>
    <w:rsid w:val="03EA0961"/>
    <w:rsid w:val="047E4442"/>
    <w:rsid w:val="06737D64"/>
    <w:rsid w:val="07AF2218"/>
    <w:rsid w:val="08DC6878"/>
    <w:rsid w:val="09453304"/>
    <w:rsid w:val="0E11390E"/>
    <w:rsid w:val="0ECE6D57"/>
    <w:rsid w:val="101B70A9"/>
    <w:rsid w:val="104663B3"/>
    <w:rsid w:val="12F53DF2"/>
    <w:rsid w:val="13885BF7"/>
    <w:rsid w:val="139E0DFC"/>
    <w:rsid w:val="13A57EBB"/>
    <w:rsid w:val="14000DC4"/>
    <w:rsid w:val="1680755F"/>
    <w:rsid w:val="17256630"/>
    <w:rsid w:val="17425773"/>
    <w:rsid w:val="175640E0"/>
    <w:rsid w:val="18526DE1"/>
    <w:rsid w:val="19493A9C"/>
    <w:rsid w:val="1B182451"/>
    <w:rsid w:val="1B546022"/>
    <w:rsid w:val="1B5B4A04"/>
    <w:rsid w:val="1B6005FE"/>
    <w:rsid w:val="1BE81FFC"/>
    <w:rsid w:val="1C084B78"/>
    <w:rsid w:val="1C0F5F5D"/>
    <w:rsid w:val="1D934BAC"/>
    <w:rsid w:val="20D57B56"/>
    <w:rsid w:val="215C523E"/>
    <w:rsid w:val="22184F3B"/>
    <w:rsid w:val="22E50473"/>
    <w:rsid w:val="2312497C"/>
    <w:rsid w:val="23CB32F5"/>
    <w:rsid w:val="273A7A0F"/>
    <w:rsid w:val="27DE3E87"/>
    <w:rsid w:val="28127B20"/>
    <w:rsid w:val="28FD5FC4"/>
    <w:rsid w:val="29B52D6E"/>
    <w:rsid w:val="2B2A47F6"/>
    <w:rsid w:val="2C314673"/>
    <w:rsid w:val="2D4C7AA0"/>
    <w:rsid w:val="2EFE7417"/>
    <w:rsid w:val="308C269F"/>
    <w:rsid w:val="30E4277A"/>
    <w:rsid w:val="31055263"/>
    <w:rsid w:val="310A0012"/>
    <w:rsid w:val="318D6B72"/>
    <w:rsid w:val="31A44E32"/>
    <w:rsid w:val="32906FF6"/>
    <w:rsid w:val="33A91B63"/>
    <w:rsid w:val="346B2921"/>
    <w:rsid w:val="347C3EDD"/>
    <w:rsid w:val="363F74A7"/>
    <w:rsid w:val="364D4160"/>
    <w:rsid w:val="373D2851"/>
    <w:rsid w:val="37B85075"/>
    <w:rsid w:val="382F37A9"/>
    <w:rsid w:val="38E26301"/>
    <w:rsid w:val="3BDD2EEE"/>
    <w:rsid w:val="3D6F70B1"/>
    <w:rsid w:val="3EC27BC2"/>
    <w:rsid w:val="421E712B"/>
    <w:rsid w:val="423C25CC"/>
    <w:rsid w:val="435F2410"/>
    <w:rsid w:val="44067D08"/>
    <w:rsid w:val="449A2E05"/>
    <w:rsid w:val="453D70C1"/>
    <w:rsid w:val="47E90093"/>
    <w:rsid w:val="48C15FB3"/>
    <w:rsid w:val="491032B8"/>
    <w:rsid w:val="49CC6FA2"/>
    <w:rsid w:val="4A0C7E82"/>
    <w:rsid w:val="4AFF36D2"/>
    <w:rsid w:val="4D456DBF"/>
    <w:rsid w:val="4E060714"/>
    <w:rsid w:val="4E4B0B8A"/>
    <w:rsid w:val="4F624218"/>
    <w:rsid w:val="50872351"/>
    <w:rsid w:val="52A00F3E"/>
    <w:rsid w:val="54272D8B"/>
    <w:rsid w:val="54692532"/>
    <w:rsid w:val="55173FD3"/>
    <w:rsid w:val="55500BDA"/>
    <w:rsid w:val="560950C2"/>
    <w:rsid w:val="56163A73"/>
    <w:rsid w:val="56560239"/>
    <w:rsid w:val="567A45A6"/>
    <w:rsid w:val="570E4BF4"/>
    <w:rsid w:val="58862647"/>
    <w:rsid w:val="594A7551"/>
    <w:rsid w:val="59954D9D"/>
    <w:rsid w:val="5CA168C7"/>
    <w:rsid w:val="5DB32BDD"/>
    <w:rsid w:val="600D14E7"/>
    <w:rsid w:val="602A3F16"/>
    <w:rsid w:val="6049623F"/>
    <w:rsid w:val="60B94E94"/>
    <w:rsid w:val="60F51D35"/>
    <w:rsid w:val="6106470C"/>
    <w:rsid w:val="61CF782B"/>
    <w:rsid w:val="620774FA"/>
    <w:rsid w:val="66A70B14"/>
    <w:rsid w:val="68E65F54"/>
    <w:rsid w:val="6B096DF7"/>
    <w:rsid w:val="6B9E4589"/>
    <w:rsid w:val="6BB006EF"/>
    <w:rsid w:val="6C9501CC"/>
    <w:rsid w:val="6D14400F"/>
    <w:rsid w:val="6E95394B"/>
    <w:rsid w:val="6EFD7557"/>
    <w:rsid w:val="6F903D5E"/>
    <w:rsid w:val="713B1C91"/>
    <w:rsid w:val="731C644F"/>
    <w:rsid w:val="73861B7F"/>
    <w:rsid w:val="73A31D06"/>
    <w:rsid w:val="75535244"/>
    <w:rsid w:val="76747D1D"/>
    <w:rsid w:val="767F67EC"/>
    <w:rsid w:val="79B00FCF"/>
    <w:rsid w:val="7A187AF4"/>
    <w:rsid w:val="7A5A12AD"/>
    <w:rsid w:val="7B9D2C7A"/>
    <w:rsid w:val="7C2F0134"/>
    <w:rsid w:val="7D815AAA"/>
    <w:rsid w:val="7EA64E45"/>
    <w:rsid w:val="7FC477CE"/>
    <w:rsid w:val="7FD20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uiPriority="99" w:semiHidden="0" w:name="FollowedHyperlink"/>
    <w:lsdException w:qFormat="1" w:uiPriority="99" w:semiHidden="0" w:name="Strong"/>
    <w:lsdException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iPriority="99" w:semiHidden="0" w:name="HTML Cite"/>
    <w:lsdException w:qFormat="1" w:uiPriority="99" w:semiHidden="0" w:name="HTML Code"/>
    <w:lsdException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qFormat="1" w:unhideWhenUsed="0" w:uiPriority="99" w:semiHidden="0" w:name="HTML Typewriter"/>
    <w:lsdException w:qFormat="1"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rPr>
  </w:style>
  <w:style w:type="character" w:default="1" w:styleId="5">
    <w:name w:val="Default Paragraph Font"/>
    <w:unhideWhenUsed/>
    <w:qFormat/>
    <w:uiPriority w:val="99"/>
    <w:rPr>
      <w:rFonts w:hint="default"/>
      <w:sz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rPr>
  </w:style>
  <w:style w:type="paragraph" w:styleId="3">
    <w:name w:val="header"/>
    <w:basedOn w:val="1"/>
    <w:unhideWhenUsed/>
    <w:qFormat/>
    <w:uiPriority w:val="0"/>
    <w:pPr>
      <w:tabs>
        <w:tab w:val="center" w:pos="4153"/>
        <w:tab w:val="right" w:pos="8306"/>
      </w:tabs>
      <w:snapToGrid w:val="0"/>
      <w:spacing w:beforeLines="0" w:afterLines="0"/>
    </w:pPr>
    <w:rPr>
      <w:rFonts w:hint="default"/>
      <w:sz w:val="18"/>
    </w:rPr>
  </w:style>
  <w:style w:type="character" w:styleId="6">
    <w:name w:val="Strong"/>
    <w:basedOn w:val="5"/>
    <w:unhideWhenUsed/>
    <w:qFormat/>
    <w:uiPriority w:val="99"/>
    <w:rPr>
      <w:rFonts w:hint="default"/>
      <w:b/>
      <w:sz w:val="24"/>
    </w:rPr>
  </w:style>
  <w:style w:type="character" w:styleId="7">
    <w:name w:val="FollowedHyperlink"/>
    <w:basedOn w:val="5"/>
    <w:unhideWhenUsed/>
    <w:uiPriority w:val="99"/>
    <w:rPr>
      <w:rFonts w:hint="default"/>
      <w:color w:val="auto"/>
      <w:sz w:val="24"/>
    </w:rPr>
  </w:style>
  <w:style w:type="character" w:styleId="8">
    <w:name w:val="Emphasis"/>
    <w:basedOn w:val="5"/>
    <w:unhideWhenUsed/>
    <w:uiPriority w:val="99"/>
    <w:rPr>
      <w:rFonts w:hint="default"/>
      <w:sz w:val="24"/>
    </w:rPr>
  </w:style>
  <w:style w:type="character" w:styleId="9">
    <w:name w:val="HTML Definition"/>
    <w:basedOn w:val="5"/>
    <w:unhideWhenUsed/>
    <w:uiPriority w:val="99"/>
    <w:rPr>
      <w:rFonts w:hint="default"/>
      <w:sz w:val="24"/>
    </w:rPr>
  </w:style>
  <w:style w:type="character" w:styleId="10">
    <w:name w:val="HTML Variable"/>
    <w:basedOn w:val="5"/>
    <w:unhideWhenUsed/>
    <w:qFormat/>
    <w:uiPriority w:val="99"/>
    <w:rPr>
      <w:rFonts w:hint="default"/>
      <w:sz w:val="24"/>
    </w:rPr>
  </w:style>
  <w:style w:type="character" w:styleId="11">
    <w:name w:val="Hyperlink"/>
    <w:basedOn w:val="5"/>
    <w:unhideWhenUsed/>
    <w:qFormat/>
    <w:uiPriority w:val="99"/>
    <w:rPr>
      <w:rFonts w:hint="default"/>
      <w:color w:val="auto"/>
      <w:sz w:val="24"/>
    </w:rPr>
  </w:style>
  <w:style w:type="character" w:styleId="12">
    <w:name w:val="HTML Code"/>
    <w:basedOn w:val="5"/>
    <w:unhideWhenUsed/>
    <w:qFormat/>
    <w:uiPriority w:val="99"/>
    <w:rPr>
      <w:rFonts w:hint="default" w:ascii="serif" w:hAnsi="serif" w:eastAsia="serif"/>
      <w:sz w:val="21"/>
    </w:rPr>
  </w:style>
  <w:style w:type="character" w:styleId="13">
    <w:name w:val="HTML Cite"/>
    <w:basedOn w:val="5"/>
    <w:unhideWhenUsed/>
    <w:qFormat/>
    <w:uiPriority w:val="99"/>
    <w:rPr>
      <w:rFonts w:hint="default"/>
      <w:sz w:val="24"/>
    </w:rPr>
  </w:style>
  <w:style w:type="character" w:styleId="14">
    <w:name w:val="HTML Keyboard"/>
    <w:basedOn w:val="5"/>
    <w:unhideWhenUsed/>
    <w:qFormat/>
    <w:uiPriority w:val="99"/>
    <w:rPr>
      <w:rFonts w:hint="default" w:ascii="serif" w:hAnsi="serif" w:eastAsia="serif"/>
      <w:sz w:val="21"/>
    </w:rPr>
  </w:style>
  <w:style w:type="character" w:styleId="15">
    <w:name w:val="HTML Sample"/>
    <w:basedOn w:val="5"/>
    <w:unhideWhenUsed/>
    <w:qFormat/>
    <w:uiPriority w:val="99"/>
    <w:rPr>
      <w:rFonts w:hint="default" w:ascii="serif" w:hAnsi="serif" w:eastAsia="serif"/>
      <w:sz w:val="21"/>
    </w:rPr>
  </w:style>
  <w:style w:type="paragraph" w:customStyle="1" w:styleId="16">
    <w:name w:val="普通(网站)1"/>
    <w:basedOn w:val="1"/>
    <w:unhideWhenUsed/>
    <w:qFormat/>
    <w:uiPriority w:val="0"/>
    <w:pPr>
      <w:spacing w:beforeLines="0" w:beforeAutospacing="1" w:afterLines="0" w:afterAutospacing="1"/>
      <w:jc w:val="left"/>
    </w:pPr>
    <w:rPr>
      <w:rFonts w:hint="default"/>
      <w:kern w:val="0"/>
      <w:sz w:val="24"/>
    </w:rPr>
  </w:style>
  <w:style w:type="character" w:customStyle="1" w:styleId="17">
    <w:name w:val="fontborder"/>
    <w:basedOn w:val="5"/>
    <w:unhideWhenUsed/>
    <w:qFormat/>
    <w:uiPriority w:val="0"/>
    <w:rPr>
      <w:rFonts w:hint="default"/>
      <w:sz w:val="24"/>
      <w:bdr w:val="single" w:color="000000" w:sz="6" w:space="0"/>
    </w:rPr>
  </w:style>
  <w:style w:type="character" w:customStyle="1" w:styleId="18">
    <w:name w:val="fontstrikethrough"/>
    <w:basedOn w:val="5"/>
    <w:unhideWhenUsed/>
    <w:qFormat/>
    <w:uiPriority w:val="0"/>
    <w:rPr>
      <w:rFonts w:hint="default"/>
      <w:strike/>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2021-08-31T02:40:00Z</dcterms:created>
  <dc:creator>Administrator</dc:creator>
  <cp:lastModifiedBy>admin</cp:lastModifiedBy>
  <cp:lastPrinted>2021-08-31T09:26:00Z</cp:lastPrinted>
  <dcterms:modified xsi:type="dcterms:W3CDTF">2023-10-30T09:26:09Z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4CB90A36FC654281864DE04152DE14FF_12</vt:lpwstr>
  </property>
</Properties>
</file>