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111A24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111A24"/>
          <w:spacing w:val="0"/>
          <w:kern w:val="0"/>
          <w:sz w:val="44"/>
          <w:szCs w:val="44"/>
          <w:shd w:val="clear" w:fill="FFFFFF"/>
          <w:lang w:val="en-US" w:eastAsia="zh-CN" w:bidi="ar"/>
        </w:rPr>
        <w:t>栾川县文化广电和旅游局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111A24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111A24"/>
          <w:spacing w:val="0"/>
          <w:kern w:val="0"/>
          <w:sz w:val="44"/>
          <w:szCs w:val="44"/>
          <w:shd w:val="clear" w:fill="FFFFFF"/>
          <w:lang w:val="en-US" w:eastAsia="zh-CN" w:bidi="ar"/>
        </w:rPr>
        <w:t>依法行政持证上岗、亮证执法制度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111A24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111A24"/>
          <w:spacing w:val="0"/>
          <w:kern w:val="0"/>
          <w:sz w:val="44"/>
          <w:szCs w:val="4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111A24"/>
          <w:spacing w:val="0"/>
          <w:sz w:val="32"/>
          <w:szCs w:val="32"/>
        </w:rPr>
      </w:pPr>
      <w:r>
        <w:rPr>
          <w:rFonts w:ascii="仿宋_GB2312" w:hAnsi="宋体" w:eastAsia="仿宋_GB2312" w:cs="仿宋_GB2312"/>
          <w:b/>
          <w:i w:val="0"/>
          <w:caps w:val="0"/>
          <w:color w:val="111A24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111A24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  第一条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11A24"/>
          <w:spacing w:val="0"/>
          <w:kern w:val="0"/>
          <w:sz w:val="32"/>
          <w:szCs w:val="32"/>
          <w:shd w:val="clear" w:fill="FFFFFF"/>
          <w:lang w:val="en-US" w:eastAsia="zh-CN" w:bidi="ar"/>
        </w:rPr>
        <w:t>为提高文化系统行政执法人员的办事效率和透明度，自觉接受社会各界群众的监督，树立文化系统的良好形象，特制定本制度。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11A24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11A24"/>
          <w:spacing w:val="0"/>
          <w:kern w:val="0"/>
          <w:sz w:val="32"/>
          <w:szCs w:val="32"/>
          <w:shd w:val="clear" w:fill="FFFFFF"/>
          <w:lang w:val="en-US" w:eastAsia="zh-CN" w:bidi="ar"/>
        </w:rPr>
        <w:t>　　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111A24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第二条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11A24"/>
          <w:spacing w:val="0"/>
          <w:kern w:val="0"/>
          <w:sz w:val="32"/>
          <w:szCs w:val="32"/>
          <w:shd w:val="clear" w:fill="FFFFFF"/>
          <w:lang w:val="en-US" w:eastAsia="zh-CN" w:bidi="ar"/>
        </w:rPr>
        <w:t>行政执法人员在执法工作中一律实行公开持证上岗。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3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111A24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111A24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第三条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11A24"/>
          <w:spacing w:val="0"/>
          <w:kern w:val="0"/>
          <w:sz w:val="32"/>
          <w:szCs w:val="32"/>
          <w:shd w:val="clear" w:fill="FFFFFF"/>
          <w:lang w:val="en-US" w:eastAsia="zh-CN" w:bidi="ar"/>
        </w:rPr>
        <w:t>行政执法人员在执行公务和行政执法或直接与相对人接触时，应首先出示执法证件后，再进行执法行为，要热情待客，真正体现出新的风貌。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3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111A24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111A24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第四条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11A24"/>
          <w:spacing w:val="0"/>
          <w:kern w:val="0"/>
          <w:sz w:val="32"/>
          <w:szCs w:val="32"/>
          <w:shd w:val="clear" w:fill="FFFFFF"/>
          <w:lang w:val="en-US" w:eastAsia="zh-CN" w:bidi="ar"/>
        </w:rPr>
        <w:t>行政执法人员在执法过程中，要自觉接受社会群众监督，树立公正廉明的文化行政执法人员的良好形象。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3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111A24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111A24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第五条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11A24"/>
          <w:spacing w:val="0"/>
          <w:kern w:val="0"/>
          <w:sz w:val="32"/>
          <w:szCs w:val="32"/>
          <w:shd w:val="clear" w:fill="FFFFFF"/>
          <w:lang w:val="en-US" w:eastAsia="zh-CN" w:bidi="ar"/>
        </w:rPr>
        <w:t>行政执法人员在执法过程中，不能拒绝出示执法证。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3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111A24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111A24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第六条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11A24"/>
          <w:spacing w:val="0"/>
          <w:kern w:val="0"/>
          <w:sz w:val="32"/>
          <w:szCs w:val="32"/>
          <w:shd w:val="clear" w:fill="FFFFFF"/>
          <w:lang w:val="en-US" w:eastAsia="zh-CN" w:bidi="ar"/>
        </w:rPr>
        <w:t>执法证件持有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111A24"/>
          <w:spacing w:val="0"/>
          <w:kern w:val="0"/>
          <w:sz w:val="32"/>
          <w:szCs w:val="32"/>
          <w:shd w:val="clear" w:fill="FFFFFF"/>
          <w:lang w:val="en-US" w:eastAsia="zh-CN" w:bidi="ar"/>
        </w:rPr>
        <w:t>人要爱护执法证件，不得转借、涂改，如有丢失应及时报告。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3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111A24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111A24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第七条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11A24"/>
          <w:spacing w:val="0"/>
          <w:kern w:val="0"/>
          <w:sz w:val="32"/>
          <w:szCs w:val="32"/>
          <w:shd w:val="clear" w:fill="FFFFFF"/>
          <w:lang w:val="en-US" w:eastAsia="zh-CN" w:bidi="ar"/>
        </w:rPr>
        <w:t>持证上岗、亮证执法制度，凡违反制度的行政执法人员，要对其进行严肃的批评。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3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111A24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3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111A24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111A24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3"/>
        <w:jc w:val="left"/>
        <w:textAlignment w:val="auto"/>
        <w:outlineLvl w:val="9"/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111A24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zMWFlYjZhYzdhNjA4NjdlNzhkMzM3NGMyOWIzMDYifQ=="/>
  </w:docVars>
  <w:rsids>
    <w:rsidRoot w:val="00000000"/>
    <w:rsid w:val="01DF1024"/>
    <w:rsid w:val="08C970A9"/>
    <w:rsid w:val="2B837D42"/>
    <w:rsid w:val="352C10D7"/>
    <w:rsid w:val="4A3C3247"/>
    <w:rsid w:val="68563D12"/>
    <w:rsid w:val="68A077BE"/>
    <w:rsid w:val="7913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326</Words>
  <Characters>326</Characters>
  <Lines>0</Lines>
  <Paragraphs>0</Paragraphs>
  <TotalTime>4</TotalTime>
  <ScaleCrop>false</ScaleCrop>
  <LinksUpToDate>false</LinksUpToDate>
  <CharactersWithSpaces>375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more great!</cp:lastModifiedBy>
  <cp:lastPrinted>2022-04-08T03:44:00Z</cp:lastPrinted>
  <dcterms:modified xsi:type="dcterms:W3CDTF">2023-09-27T01:44:34Z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007B3B59DE93440FA19580D606B4DD17</vt:lpwstr>
  </property>
</Properties>
</file>