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both"/>
        <w:rPr>
          <w:rFonts w:hint="default" w:ascii="Times New Roman" w:hAnsi="Times New Roman" w:cs="Times New Roman"/>
          <w:sz w:val="21"/>
        </w:rPr>
      </w:pPr>
    </w:p>
    <w:p>
      <w:pPr>
        <w:spacing w:line="560" w:lineRule="exact"/>
        <w:ind w:firstLine="0" w:firstLineChars="0"/>
        <w:jc w:val="both"/>
        <w:rPr>
          <w:rFonts w:hint="default" w:ascii="Times New Roman" w:hAnsi="Times New Roman" w:eastAsia="穝灿砰" w:cs="Times New Roman"/>
          <w:sz w:val="32"/>
        </w:rPr>
      </w:pPr>
    </w:p>
    <w:p>
      <w:pPr>
        <w:spacing w:line="560" w:lineRule="exact"/>
        <w:ind w:firstLine="0" w:firstLineChars="0"/>
        <w:jc w:val="both"/>
        <w:rPr>
          <w:rFonts w:hint="default" w:ascii="Times New Roman" w:hAnsi="Times New Roman" w:eastAsia="穝灿砰" w:cs="Times New Roman"/>
          <w:sz w:val="32"/>
        </w:rPr>
      </w:pPr>
    </w:p>
    <w:p>
      <w:pPr>
        <w:spacing w:line="560" w:lineRule="exact"/>
        <w:ind w:firstLine="0" w:firstLineChars="0"/>
        <w:jc w:val="both"/>
        <w:rPr>
          <w:rFonts w:hint="default" w:ascii="Times New Roman" w:hAnsi="Times New Roman" w:eastAsia="穝灿砰" w:cs="Times New Roman"/>
          <w:sz w:val="28"/>
          <w:szCs w:val="28"/>
        </w:rPr>
      </w:pPr>
    </w:p>
    <w:p>
      <w:pPr>
        <w:spacing w:line="560" w:lineRule="exact"/>
        <w:ind w:firstLine="0" w:firstLineChars="0"/>
        <w:jc w:val="both"/>
        <w:rPr>
          <w:rFonts w:hint="default" w:ascii="Times New Roman" w:hAnsi="Times New Roman" w:eastAsia="穝灿砰" w:cs="Times New Roman"/>
          <w:sz w:val="32"/>
        </w:rPr>
      </w:pPr>
    </w:p>
    <w:p>
      <w:pPr>
        <w:pStyle w:val="2"/>
        <w:rPr>
          <w:rFonts w:hint="default" w:ascii="Times New Roman" w:hAnsi="Times New Roman" w:cs="Times New Roman"/>
        </w:rPr>
      </w:pPr>
      <w:bookmarkStart w:id="0" w:name="_GoBack"/>
      <w:bookmarkEnd w:id="0"/>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157" w:beforeLines="50" w:line="576"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潭文〔20</w:t>
      </w:r>
      <w:r>
        <w:rPr>
          <w:rFonts w:hint="default" w:ascii="Times New Roman" w:hAnsi="Times New Roman" w:eastAsia="仿宋_GB2312" w:cs="Times New Roman"/>
          <w:sz w:val="32"/>
          <w:lang w:val="en-US" w:eastAsia="zh-CN"/>
        </w:rPr>
        <w:t>2</w:t>
      </w:r>
      <w:r>
        <w:rPr>
          <w:rFonts w:hint="eastAsia" w:ascii="Times New Roman" w:hAnsi="Times New Roman" w:eastAsia="仿宋_GB2312" w:cs="Times New Roman"/>
          <w:sz w:val="32"/>
          <w:lang w:val="en-US" w:eastAsia="zh-CN"/>
        </w:rPr>
        <w:t>2</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73</w:t>
      </w:r>
      <w:r>
        <w:rPr>
          <w:rFonts w:hint="default" w:ascii="Times New Roman" w:hAnsi="Times New Roman" w:eastAsia="仿宋_GB2312" w:cs="Times New Roman"/>
          <w:sz w:val="32"/>
        </w:rPr>
        <w:t xml:space="preserve">号              </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 xml:space="preserve">      </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签发人：</w:t>
      </w:r>
      <w:r>
        <w:rPr>
          <w:rFonts w:hint="eastAsia" w:ascii="Times New Roman" w:hAnsi="Times New Roman" w:eastAsia="楷体" w:cs="Times New Roman"/>
          <w:sz w:val="32"/>
          <w:lang w:eastAsia="zh-CN"/>
        </w:rPr>
        <w:t>李向珂</w:t>
      </w:r>
    </w:p>
    <w:p>
      <w:pPr>
        <w:pStyle w:val="2"/>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大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大标宋简体" w:cs="Times New Roman"/>
          <w:sz w:val="44"/>
          <w:szCs w:val="44"/>
          <w:lang w:eastAsia="zh-CN"/>
        </w:rPr>
      </w:pPr>
      <w:r>
        <w:rPr>
          <w:rFonts w:hint="default" w:ascii="Times New Roman" w:hAnsi="Times New Roman" w:eastAsia="方正大标宋简体" w:cs="Times New Roman"/>
          <w:sz w:val="44"/>
          <w:szCs w:val="44"/>
        </w:rPr>
        <w:t>中</w:t>
      </w:r>
      <w:r>
        <w:rPr>
          <w:rFonts w:hint="default" w:ascii="Times New Roman" w:hAnsi="Times New Roman" w:eastAsia="方正大标宋简体" w:cs="Times New Roman"/>
          <w:sz w:val="44"/>
          <w:szCs w:val="44"/>
          <w:lang w:eastAsia="zh-CN"/>
        </w:rPr>
        <w:t>共</w:t>
      </w:r>
      <w:r>
        <w:rPr>
          <w:rFonts w:hint="default" w:ascii="Times New Roman" w:hAnsi="Times New Roman" w:eastAsia="方正大标宋简体" w:cs="Times New Roman"/>
          <w:sz w:val="44"/>
          <w:szCs w:val="44"/>
        </w:rPr>
        <w:t>潭头镇委员会</w:t>
      </w:r>
    </w:p>
    <w:p>
      <w:pPr>
        <w:pStyle w:val="2"/>
        <w:keepNext w:val="0"/>
        <w:keepLines w:val="0"/>
        <w:pageBreakBefore w:val="0"/>
        <w:widowControl w:val="0"/>
        <w:kinsoku/>
        <w:wordWrap/>
        <w:overflowPunct/>
        <w:topLinePunct w:val="0"/>
        <w:autoSpaceDE w:val="0"/>
        <w:autoSpaceDN w:val="0"/>
        <w:bidi w:val="0"/>
        <w:adjustRightInd w:val="0"/>
        <w:snapToGrid/>
        <w:spacing w:line="576" w:lineRule="exact"/>
        <w:jc w:val="center"/>
        <w:textAlignment w:val="auto"/>
        <w:rPr>
          <w:rFonts w:hint="default" w:ascii="Times New Roman" w:hAnsi="Times New Roman" w:eastAsia="方正大标宋简体" w:cs="Times New Roman"/>
          <w:sz w:val="44"/>
          <w:szCs w:val="44"/>
          <w:lang w:eastAsia="zh-CN"/>
        </w:rPr>
      </w:pPr>
      <w:r>
        <w:rPr>
          <w:rFonts w:hint="default" w:ascii="Times New Roman" w:hAnsi="Times New Roman" w:eastAsia="方正大标宋简体" w:cs="Times New Roman"/>
          <w:sz w:val="44"/>
          <w:szCs w:val="44"/>
          <w:lang w:eastAsia="zh-CN"/>
        </w:rPr>
        <w:t>关于潭头镇2022年生态环境建设工作</w:t>
      </w:r>
      <w:r>
        <w:rPr>
          <w:rFonts w:hint="eastAsia" w:ascii="Times New Roman" w:hAnsi="Times New Roman" w:eastAsia="方正大标宋简体" w:cs="Times New Roman"/>
          <w:sz w:val="44"/>
          <w:szCs w:val="44"/>
          <w:lang w:eastAsia="zh-CN"/>
        </w:rPr>
        <w:t>情况的</w:t>
      </w:r>
      <w:r>
        <w:rPr>
          <w:rFonts w:hint="default" w:ascii="Times New Roman" w:hAnsi="Times New Roman" w:eastAsia="方正大标宋简体" w:cs="Times New Roman"/>
          <w:sz w:val="44"/>
          <w:szCs w:val="44"/>
          <w:lang w:eastAsia="zh-CN"/>
        </w:rPr>
        <w:t>报</w:t>
      </w:r>
      <w:r>
        <w:rPr>
          <w:rFonts w:hint="eastAsia" w:ascii="Times New Roman" w:hAnsi="Times New Roman" w:eastAsia="方正大标宋简体" w:cs="Times New Roman"/>
          <w:sz w:val="44"/>
          <w:szCs w:val="44"/>
          <w:lang w:val="en-US" w:eastAsia="zh-CN"/>
        </w:rPr>
        <w:t xml:space="preserve">      </w:t>
      </w:r>
      <w:r>
        <w:rPr>
          <w:rFonts w:hint="default" w:ascii="Times New Roman" w:hAnsi="Times New Roman" w:eastAsia="方正大标宋简体" w:cs="Times New Roman"/>
          <w:sz w:val="44"/>
          <w:szCs w:val="44"/>
          <w:lang w:eastAsia="zh-CN"/>
        </w:rPr>
        <w:t>告</w:t>
      </w:r>
    </w:p>
    <w:p>
      <w:pPr>
        <w:pStyle w:val="3"/>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中共栾川</w:t>
      </w:r>
      <w:r>
        <w:rPr>
          <w:rFonts w:hint="default" w:ascii="Times New Roman" w:hAnsi="Times New Roman" w:eastAsia="仿宋_GB2312" w:cs="Times New Roman"/>
          <w:sz w:val="32"/>
          <w:szCs w:val="32"/>
        </w:rPr>
        <w:t>县委：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潭头镇2022年生态环境建设工作</w:t>
      </w:r>
      <w:r>
        <w:rPr>
          <w:rFonts w:hint="eastAsia" w:ascii="Times New Roman" w:hAnsi="Times New Roman" w:eastAsia="仿宋_GB2312" w:cs="Times New Roman"/>
          <w:sz w:val="32"/>
          <w:szCs w:val="32"/>
          <w:lang w:eastAsia="zh-CN"/>
        </w:rPr>
        <w:t>情况》予以呈报，请予审阅</w:t>
      </w:r>
      <w:r>
        <w:rPr>
          <w:rFonts w:hint="default" w:ascii="Times New Roman" w:hAnsi="Times New Roman" w:eastAsia="仿宋_GB2312" w:cs="Times New Roman"/>
          <w:sz w:val="32"/>
          <w:szCs w:val="32"/>
        </w:rPr>
        <w:t>。</w:t>
      </w:r>
    </w:p>
    <w:p>
      <w:pPr>
        <w:pStyle w:val="3"/>
        <w:jc w:val="both"/>
        <w:rPr>
          <w:rFonts w:hint="default" w:ascii="Times New Roman" w:hAnsi="Times New Roman" w:eastAsia="仿宋_GB2312" w:cs="Times New Roman"/>
          <w:sz w:val="32"/>
          <w:szCs w:val="32"/>
        </w:rPr>
      </w:pPr>
    </w:p>
    <w:p>
      <w:pPr>
        <w:pStyle w:val="5"/>
        <w:keepNext w:val="0"/>
        <w:keepLines w:val="0"/>
        <w:pageBreakBefore w:val="0"/>
        <w:widowControl w:val="0"/>
        <w:kinsoku/>
        <w:wordWrap/>
        <w:overflowPunct/>
        <w:topLinePunct w:val="0"/>
        <w:bidi w:val="0"/>
        <w:snapToGrid/>
        <w:spacing w:line="560" w:lineRule="exact"/>
        <w:ind w:left="5760" w:hanging="5760" w:hangingChars="1800"/>
        <w:jc w:val="left"/>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中共潭头镇委员会</w:t>
      </w:r>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20</w:t>
      </w:r>
      <w:r>
        <w:rPr>
          <w:rFonts w:hint="default" w:ascii="Times New Roman" w:hAnsi="Times New Roman" w:eastAsia="仿宋_GB2312" w:cs="Times New Roman"/>
          <w:sz w:val="32"/>
          <w:lang w:val="en-US" w:eastAsia="zh-CN"/>
        </w:rPr>
        <w:t>2</w:t>
      </w:r>
      <w:r>
        <w:rPr>
          <w:rFonts w:hint="eastAsia" w:ascii="Times New Roman" w:hAnsi="Times New Roman" w:eastAsia="仿宋_GB2312" w:cs="Times New Roman"/>
          <w:sz w:val="32"/>
          <w:lang w:val="en-US" w:eastAsia="zh-CN"/>
        </w:rPr>
        <w:t>2</w:t>
      </w:r>
      <w:r>
        <w:rPr>
          <w:rFonts w:hint="default" w:ascii="Times New Roman" w:hAnsi="Times New Roman" w:eastAsia="仿宋_GB2312" w:cs="Times New Roman"/>
          <w:sz w:val="32"/>
        </w:rPr>
        <w:t>年</w:t>
      </w:r>
      <w:r>
        <w:rPr>
          <w:rFonts w:hint="default" w:ascii="Times New Roman" w:hAnsi="Times New Roman" w:eastAsia="仿宋_GB2312" w:cs="Times New Roman"/>
          <w:sz w:val="32"/>
          <w:lang w:val="en-US" w:eastAsia="zh-CN"/>
        </w:rPr>
        <w:t>1</w:t>
      </w:r>
      <w:r>
        <w:rPr>
          <w:rFonts w:hint="eastAsia" w:ascii="Times New Roman" w:hAnsi="Times New Roman" w:eastAsia="仿宋_GB2312" w:cs="Times New Roman"/>
          <w:sz w:val="32"/>
          <w:lang w:val="en-US" w:eastAsia="zh-CN"/>
        </w:rPr>
        <w:t>2</w:t>
      </w:r>
      <w:r>
        <w:rPr>
          <w:rFonts w:hint="default" w:ascii="Times New Roman" w:hAnsi="Times New Roman" w:eastAsia="仿宋_GB2312" w:cs="Times New Roman"/>
          <w:sz w:val="32"/>
        </w:rPr>
        <w:t>月</w:t>
      </w:r>
      <w:r>
        <w:rPr>
          <w:rFonts w:hint="eastAsia" w:ascii="Times New Roman" w:hAnsi="Times New Roman" w:eastAsia="仿宋_GB2312" w:cs="Times New Roman"/>
          <w:sz w:val="32"/>
          <w:lang w:val="en-US" w:eastAsia="zh-CN"/>
        </w:rPr>
        <w:t>23</w:t>
      </w:r>
      <w:r>
        <w:rPr>
          <w:rFonts w:hint="default" w:ascii="Times New Roman" w:hAnsi="Times New Roman" w:eastAsia="仿宋_GB2312" w:cs="Times New Roman"/>
          <w:sz w:val="32"/>
        </w:rPr>
        <w:t>日</w:t>
      </w: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2"/>
        <w:jc w:val="center"/>
        <w:rPr>
          <w:rFonts w:hint="default" w:ascii="Times New Roman" w:hAnsi="Times New Roman" w:eastAsia="方正大标宋简体" w:cs="Times New Roman"/>
          <w:sz w:val="44"/>
          <w:szCs w:val="44"/>
          <w:lang w:eastAsia="zh-CN"/>
        </w:rPr>
      </w:pPr>
      <w:r>
        <w:rPr>
          <w:rFonts w:hint="default" w:ascii="Times New Roman" w:hAnsi="Times New Roman" w:eastAsia="方正大标宋简体" w:cs="Times New Roman"/>
          <w:sz w:val="44"/>
          <w:szCs w:val="44"/>
          <w:lang w:eastAsia="zh-CN"/>
        </w:rPr>
        <w:t>潭头镇2022年生态环境建设工作</w:t>
      </w:r>
      <w:r>
        <w:rPr>
          <w:rFonts w:hint="eastAsia" w:ascii="Times New Roman" w:hAnsi="Times New Roman" w:eastAsia="方正大标宋简体" w:cs="Times New Roman"/>
          <w:sz w:val="44"/>
          <w:szCs w:val="44"/>
          <w:lang w:eastAsia="zh-CN"/>
        </w:rPr>
        <w:t>情况</w:t>
      </w:r>
    </w:p>
    <w:p>
      <w:pPr>
        <w:pStyle w:val="3"/>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潭头</w:t>
      </w:r>
      <w:r>
        <w:rPr>
          <w:rFonts w:hint="default" w:ascii="Times New Roman" w:hAnsi="Times New Roman" w:eastAsia="仿宋_GB2312" w:cs="Times New Roman"/>
          <w:sz w:val="32"/>
          <w:szCs w:val="32"/>
          <w:lang w:eastAsia="zh-CN"/>
        </w:rPr>
        <w:t>镇党委政府认真贯彻落实</w:t>
      </w:r>
      <w:r>
        <w:rPr>
          <w:rFonts w:hint="default" w:ascii="Times New Roman" w:hAnsi="Times New Roman" w:eastAsia="仿宋_GB2312" w:cs="Times New Roman"/>
          <w:sz w:val="32"/>
          <w:szCs w:val="32"/>
        </w:rPr>
        <w:t>习近平生态文明思想</w:t>
      </w:r>
      <w:r>
        <w:rPr>
          <w:rFonts w:hint="default" w:ascii="Times New Roman" w:hAnsi="Times New Roman" w:eastAsia="仿宋_GB2312" w:cs="Times New Roman"/>
          <w:sz w:val="32"/>
          <w:szCs w:val="32"/>
          <w:lang w:eastAsia="zh-CN"/>
        </w:rPr>
        <w:t>，以习总书记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两山论述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和黄河流域高质量发展讲话精神为指引，以水、大气、土壤污染防治为抓手，积极引领各项工作开展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全面落实省、市、县打赢污染防治攻坚战的各项安排、部署，</w:t>
      </w:r>
      <w:r>
        <w:rPr>
          <w:rFonts w:hint="default" w:ascii="Times New Roman" w:hAnsi="Times New Roman" w:eastAsia="仿宋_GB2312" w:cs="Times New Roman"/>
          <w:sz w:val="32"/>
          <w:szCs w:val="32"/>
        </w:rPr>
        <w:t>现将</w:t>
      </w:r>
      <w:r>
        <w:rPr>
          <w:rFonts w:hint="default" w:ascii="Times New Roman" w:hAnsi="Times New Roman" w:eastAsia="仿宋_GB2312" w:cs="Times New Roman"/>
          <w:sz w:val="32"/>
          <w:szCs w:val="32"/>
          <w:lang w:val="en-US" w:eastAsia="zh-CN"/>
        </w:rPr>
        <w:t>今年以来</w:t>
      </w:r>
      <w:r>
        <w:rPr>
          <w:rFonts w:hint="default" w:ascii="Times New Roman" w:hAnsi="Times New Roman" w:eastAsia="仿宋_GB2312" w:cs="Times New Roman"/>
          <w:sz w:val="32"/>
          <w:szCs w:val="32"/>
        </w:rPr>
        <w:t>工作开展情况</w:t>
      </w:r>
      <w:r>
        <w:rPr>
          <w:rFonts w:hint="default" w:ascii="Times New Roman" w:hAnsi="Times New Roman" w:eastAsia="仿宋_GB2312" w:cs="Times New Roman"/>
          <w:sz w:val="32"/>
          <w:szCs w:val="32"/>
          <w:lang w:eastAsia="zh-CN"/>
        </w:rPr>
        <w:t>汇报</w:t>
      </w:r>
      <w:r>
        <w:rPr>
          <w:rFonts w:hint="default" w:ascii="Times New Roman" w:hAnsi="Times New Roman" w:eastAsia="仿宋_GB2312" w:cs="Times New Roman"/>
          <w:sz w:val="32"/>
          <w:szCs w:val="32"/>
        </w:rPr>
        <w:t>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一、工作开展情况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（一）持续推进水污染防治工作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按照预防为主，治理并重的总思路，注重强基固本，修炼治理内功，全面提升水污染治理能力，形成全民参与、全面预防、综合治理的水污染防治新格局。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一是提升巩固污防设施。</w:t>
      </w:r>
      <w:r>
        <w:rPr>
          <w:rFonts w:hint="default" w:ascii="Times New Roman" w:hAnsi="Times New Roman" w:eastAsia="仿宋_GB2312" w:cs="Times New Roman"/>
          <w:sz w:val="32"/>
          <w:szCs w:val="32"/>
          <w:lang w:val="en-US" w:eastAsia="zh-CN"/>
        </w:rPr>
        <w:t>今年以来，潭头镇坚持防、治并重的工作思路，持续补足污染防治基础设施建设短板。对镇污水处理厂设施进行提标改造，率先按照年初全县黄河流域提标改造任务，顺利建成了排放标准符合黄河流域二类水标准的花园式污水处理厂，成为全县污水处理设施的新标杆。开工建设汤营、党村、蛮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张村、大坪、秋林污水处理设施，补足农村污水处理设施短板。对汤营、石门、古城、拨云岭沿伊河村庄污水处理站设备进行提升，进一步保障了伊河段面水质安全。</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二是强化水环境治理力度。</w:t>
      </w:r>
      <w:r>
        <w:rPr>
          <w:rFonts w:hint="default" w:ascii="Times New Roman" w:hAnsi="Times New Roman" w:eastAsia="仿宋_GB2312" w:cs="Times New Roman"/>
          <w:sz w:val="32"/>
          <w:szCs w:val="32"/>
          <w:lang w:val="en-US" w:eastAsia="zh-CN"/>
        </w:rPr>
        <w:t>持续推进镇域五大流域综合治理活动，营造良好水环境为伊河汤营段面水质提升增砖添瓦。依靠河长办网格化管理，全天候对五大流域河流进行监控管理。实施河道排污口动态清零活动，封堵排污口1处。对伊河沿线水环境进行了综合治理。规范5家养殖场，拆除了1座洗沙作业点，动用工程机械对伊河采砂遗留问题进行了治理，平整了河面，提高河水流速，提升水质参数。</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三是铁腕治理养殖企业。</w:t>
      </w:r>
      <w:r>
        <w:rPr>
          <w:rFonts w:hint="default" w:ascii="Times New Roman" w:hAnsi="Times New Roman" w:eastAsia="仿宋_GB2312" w:cs="Times New Roman"/>
          <w:sz w:val="32"/>
          <w:szCs w:val="32"/>
          <w:lang w:val="en-US" w:eastAsia="zh-CN"/>
        </w:rPr>
        <w:t>结合中央环保督查暴露出的众多污染隐患问题，坚持疏堵结合的工作思路，不断完善治理水平。</w:t>
      </w:r>
      <w:r>
        <w:rPr>
          <w:rFonts w:hint="eastAsia" w:ascii="Times New Roman" w:hAnsi="Times New Roman" w:eastAsia="仿宋_GB2312" w:cs="Times New Roman"/>
          <w:sz w:val="32"/>
          <w:szCs w:val="32"/>
          <w:lang w:val="en-US" w:eastAsia="zh-CN"/>
        </w:rPr>
        <w:t>潭头镇人民政府</w:t>
      </w:r>
      <w:r>
        <w:rPr>
          <w:rFonts w:hint="default" w:ascii="Times New Roman" w:hAnsi="Times New Roman" w:eastAsia="仿宋_GB2312" w:cs="Times New Roman"/>
          <w:sz w:val="32"/>
          <w:szCs w:val="32"/>
          <w:lang w:val="en-US" w:eastAsia="zh-CN"/>
        </w:rPr>
        <w:t>联合畜牧和环保执法部门对雍峪河沿线养殖企业进行全面整治，督促养殖企业也进一步完善污粪处置设施，坚决杜绝非法排污问题。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（二）多措并举治理空气污染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有效改善我镇空气质量，降低空气污染隐患，今年以来我们以扬尘治理、企业排放、重污染天气管控、取暖结构调整为重要抓手，按照控源头、严监管、重处罚的工作思路持续对全镇空气污染进行治理，着力提升空气质量。</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一是严格扬尘治理。</w:t>
      </w:r>
      <w:r>
        <w:rPr>
          <w:rFonts w:hint="default" w:ascii="Times New Roman" w:hAnsi="Times New Roman" w:eastAsia="仿宋_GB2312" w:cs="Times New Roman"/>
          <w:sz w:val="32"/>
          <w:szCs w:val="32"/>
          <w:lang w:val="en-US" w:eastAsia="zh-CN"/>
        </w:rPr>
        <w:t>我镇根据建筑工地实际情况，相关站所和相关村的工地、道路、农业生产扬尘防治监管职责。对三线入地项目、村级污水管网工程、汤营休闲农业建设项目和水利、公路等建设项目进行认真监管，督促各建筑工地严格落实扬尘污染防治7个100％制度，共进行检查50余次，下达整改通知书28份，</w:t>
      </w:r>
      <w:r>
        <w:rPr>
          <w:rFonts w:hint="eastAsia" w:ascii="Times New Roman" w:hAnsi="Times New Roman" w:eastAsia="仿宋_GB2312" w:cs="Times New Roman"/>
          <w:sz w:val="32"/>
          <w:szCs w:val="32"/>
          <w:lang w:val="en-US" w:eastAsia="zh-CN"/>
        </w:rPr>
        <w:t>有效地治理了</w:t>
      </w:r>
      <w:r>
        <w:rPr>
          <w:rFonts w:hint="default" w:ascii="Times New Roman" w:hAnsi="Times New Roman" w:eastAsia="仿宋_GB2312" w:cs="Times New Roman"/>
          <w:sz w:val="32"/>
          <w:szCs w:val="32"/>
          <w:lang w:val="en-US" w:eastAsia="zh-CN"/>
        </w:rPr>
        <w:t>扬尘污染。同时利用蓝天卫士监控平台，对全镇秸秆焚烧、鞭炮燃放问题进行有效监控治理，</w:t>
      </w:r>
      <w:r>
        <w:rPr>
          <w:rFonts w:hint="default" w:ascii="Times New Roman" w:hAnsi="Times New Roman" w:eastAsia="仿宋_GB2312" w:cs="Times New Roman"/>
          <w:spacing w:val="-6"/>
          <w:sz w:val="32"/>
          <w:szCs w:val="32"/>
          <w:lang w:val="en-US" w:eastAsia="zh-CN"/>
        </w:rPr>
        <w:t>扶持养殖企业对秸秆回收利用，确保农业生产扬尘问题得到解决。</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二是紧抓冬季取暖结构调整。</w:t>
      </w:r>
      <w:r>
        <w:rPr>
          <w:rFonts w:hint="default" w:ascii="Times New Roman" w:hAnsi="Times New Roman" w:eastAsia="仿宋_GB2312" w:cs="Times New Roman"/>
          <w:sz w:val="32"/>
          <w:szCs w:val="32"/>
          <w:lang w:val="en-US" w:eastAsia="zh-CN"/>
        </w:rPr>
        <w:t>结合我县禁煤区的有关规定，我们积极推行燃煤清零、居民取暖“双替代”，倡导清洁取暖</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着力改善冬季空气质量。关闭禁煤区内所有清洁煤配送点，同时坚决查处禁煤区内售煤行为和非禁煤区销售散煤行为。积极对全镇513户农户进行“双替代”发放，积极引导使用清洁能源取暖，改变取暖方式，进一步改善了空气排放质量。</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三是加强企业管理，严格源头控制。</w:t>
      </w:r>
      <w:r>
        <w:rPr>
          <w:rFonts w:hint="default" w:ascii="Times New Roman" w:hAnsi="Times New Roman" w:eastAsia="仿宋_GB2312" w:cs="Times New Roman"/>
          <w:sz w:val="32"/>
          <w:szCs w:val="32"/>
          <w:lang w:val="en-US" w:eastAsia="zh-CN"/>
        </w:rPr>
        <w:t>根据污染防治最新要求，督促相关企业在完善相关手续的同时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不断提升污染设施处理标准，着力源头控制。加强重点企业监管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对全镇涉排放企业持续进行检查，督促各企业严格按照重污染天气管控生产，同时按照环境污染治理要求，督促指导相关企业提升环保设施，满足现行排放要求。实施“散乱污”企业动态清零行动。对镇区列入散乱污清单的整改、取缔企业进行“回头看”活动，确保整改彻底，防止死灰复燃；督促栾灵金矿、潭头金矿沙石厂307堆场加装喷淋设施。落实秋冬季停产限产措施。认真按照市重污染天气管控措施要求，实施“一厂一策”，加强对多华钼业、宇翔机械、天凯混凝土、万泉页岩4家企业的监管，同时对全镇砂石厂砂石运输加强管理，及时发布预警信息，督促落实停产、停止运输措施，确保企业合规运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（三）精准施策治理土壤污染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针对我镇无化工、冶炼等重污染企业的实际情况，我们紧盯农村环境综合治理、矿山遗留问题治理，着力解决我们土壤污染隐患问题。</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一是全面提升农村环境，打造生态宜居福地。</w:t>
      </w:r>
      <w:r>
        <w:rPr>
          <w:rFonts w:hint="default" w:ascii="Times New Roman" w:hAnsi="Times New Roman" w:eastAsia="仿宋_GB2312" w:cs="Times New Roman"/>
          <w:sz w:val="32"/>
          <w:szCs w:val="32"/>
          <w:lang w:val="en-US" w:eastAsia="zh-CN"/>
        </w:rPr>
        <w:t>今年年初，结合省委环保督察发现的汤营村历史遗留堆淋点，投资50余万元对堆淋点进行清运、复耕、复绿；开工建设了7个村污水管网，配套大三格处理站，解决了生活污水横流问题。按照村集中、镇转运的原则，为全镇卫生员配备了电动垃圾收集车，</w:t>
      </w:r>
      <w:r>
        <w:rPr>
          <w:rFonts w:hint="eastAsia" w:ascii="Times New Roman" w:hAnsi="Times New Roman" w:eastAsia="仿宋_GB2312" w:cs="Times New Roman"/>
          <w:sz w:val="32"/>
          <w:szCs w:val="32"/>
          <w:lang w:val="en-US" w:eastAsia="zh-CN"/>
        </w:rPr>
        <w:t>建设</w:t>
      </w:r>
      <w:r>
        <w:rPr>
          <w:rFonts w:hint="default" w:ascii="Times New Roman" w:hAnsi="Times New Roman" w:eastAsia="仿宋_GB2312" w:cs="Times New Roman"/>
          <w:sz w:val="32"/>
          <w:szCs w:val="32"/>
          <w:lang w:val="en-US" w:eastAsia="zh-CN"/>
        </w:rPr>
        <w:t>8个分布式垃圾收集站，提升了垃圾运转效率。铺设了防渗膜，修建了集液池，安装了监控设施，进一步改善了农村垃圾收集、处理能力，降低农村垃圾二次污染隐患，为巩固绿水青山、蓝天白云的农村环境打下坚实基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二是强力推进矿山治理，打造生态绿色矿山。</w:t>
      </w:r>
      <w:r>
        <w:rPr>
          <w:rFonts w:hint="default" w:ascii="Times New Roman" w:hAnsi="Times New Roman" w:eastAsia="仿宋_GB2312" w:cs="Times New Roman"/>
          <w:sz w:val="32"/>
          <w:szCs w:val="32"/>
          <w:lang w:val="en-US" w:eastAsia="zh-CN"/>
        </w:rPr>
        <w:t>结合工矿行业前期重开发、轻治理的现状，按照谁破坏谁治理的原则，强力推进矿山综合行动，着力打造绿色矿山。积极配合栾灵金矿对猪头坡进行全面治理，打造县级矿山修复示范基地。对全镇</w:t>
      </w:r>
      <w:r>
        <w:rPr>
          <w:rFonts w:hint="default" w:ascii="Times New Roman" w:hAnsi="Times New Roman" w:eastAsia="仿宋_GB2312" w:cs="Times New Roman"/>
          <w:spacing w:val="-6"/>
          <w:sz w:val="32"/>
          <w:szCs w:val="32"/>
          <w:lang w:val="en-US" w:eastAsia="zh-CN"/>
        </w:rPr>
        <w:t>已修复的矿山进行监督，要求企业加强后期管理，</w:t>
      </w:r>
      <w:r>
        <w:rPr>
          <w:rFonts w:hint="eastAsia" w:ascii="Times New Roman" w:hAnsi="Times New Roman" w:eastAsia="仿宋_GB2312" w:cs="Times New Roman"/>
          <w:spacing w:val="-6"/>
          <w:sz w:val="32"/>
          <w:szCs w:val="32"/>
          <w:lang w:val="en-US" w:eastAsia="zh-CN"/>
        </w:rPr>
        <w:t>防止出现</w:t>
      </w:r>
      <w:r>
        <w:rPr>
          <w:rFonts w:hint="default" w:ascii="Times New Roman" w:hAnsi="Times New Roman" w:eastAsia="仿宋_GB2312" w:cs="Times New Roman"/>
          <w:spacing w:val="-6"/>
          <w:sz w:val="32"/>
          <w:szCs w:val="32"/>
          <w:lang w:val="en-US" w:eastAsia="zh-CN"/>
        </w:rPr>
        <w:t>反弹。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二、下步打算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（一）加强污染防治体系建设。</w:t>
      </w:r>
      <w:r>
        <w:rPr>
          <w:rFonts w:hint="default" w:ascii="Times New Roman" w:hAnsi="Times New Roman" w:eastAsia="仿宋_GB2312" w:cs="Times New Roman"/>
          <w:sz w:val="32"/>
          <w:szCs w:val="32"/>
          <w:lang w:val="en-US" w:eastAsia="zh-CN"/>
        </w:rPr>
        <w:t>充分发挥环境防治攻坚领导小组牵总作用，进一步明确班子成员和各部门、各村的生态环境保护日常监管职责，为每位领导和每个部门梳理列清监管责任清单，完善多部门联合执法攻坚机制，促进环境污染防治责任的进一步落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（二）补足短板，强化水污染治理。</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按照水污染防治攻坚年的总体要求，结合我镇地理位置特点，持续加强村级污水处理设施建设，争取在2023年实现全覆盖。</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加强设施的后期管理管护，积极探索实施统一设施、统一标准、统一管理的后期管护模式，切实发挥污染设施作用。</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加强伊河流域水质提升，严格要求新上项目污染治理水平。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（三）预防为主，强化治理效果。</w:t>
      </w:r>
      <w:r>
        <w:rPr>
          <w:rFonts w:hint="default" w:ascii="Times New Roman" w:hAnsi="Times New Roman" w:eastAsia="仿宋_GB2312" w:cs="Times New Roman"/>
          <w:sz w:val="32"/>
          <w:szCs w:val="32"/>
          <w:lang w:val="en-US" w:eastAsia="zh-CN"/>
        </w:rPr>
        <w:t>根据全镇污染信访矛盾特点和前期工作探索，坚持把预防走在前面，积极协调各个项目和企业在前期高标准提升污染防治意识和防治水平，强化群众宣传和监督作用，积极协调厂群矛盾。同时在后期治理方面严格标准，</w:t>
      </w:r>
      <w:r>
        <w:rPr>
          <w:rFonts w:hint="eastAsia" w:ascii="Times New Roman" w:hAnsi="Times New Roman" w:eastAsia="仿宋_GB2312" w:cs="Times New Roman"/>
          <w:sz w:val="32"/>
          <w:szCs w:val="32"/>
          <w:lang w:val="en-US" w:eastAsia="zh-CN"/>
        </w:rPr>
        <w:t>切实</w:t>
      </w:r>
      <w:r>
        <w:rPr>
          <w:rFonts w:hint="default" w:ascii="Times New Roman" w:hAnsi="Times New Roman" w:eastAsia="仿宋_GB2312" w:cs="Times New Roman"/>
          <w:sz w:val="32"/>
          <w:szCs w:val="32"/>
          <w:lang w:val="en-US" w:eastAsia="zh-CN"/>
        </w:rPr>
        <w:t>发挥群众参与监督作用，进一步提高治理透明度，减少信访矛盾。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lang w:val="en-US" w:eastAsia="zh-CN"/>
        </w:rPr>
      </w:pPr>
    </w:p>
    <w:p>
      <w:pPr>
        <w:pStyle w:val="2"/>
        <w:rPr>
          <w:rFonts w:hint="default"/>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lang w:val="en-US" w:eastAsia="zh-CN"/>
        </w:rPr>
        <w:t xml:space="preserve">                         </w:t>
      </w: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17780</wp:posOffset>
                </wp:positionV>
                <wp:extent cx="5476875" cy="63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4768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55pt;margin-top:1.4pt;height:0.05pt;width:431.25pt;z-index:251660288;mso-width-relative:page;mso-height-relative:page;" filled="f" stroked="t" coordsize="21600,21600" o:gfxdata="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18winUAAAABgEAAA8AAAAAAAAAAQAgAAAAIgAAAGRycy9kb3ducmV2Lnht&#10;bFBLAQIUABQAAAAIAIdO4kBvcHHO/QEAAPADAAAOAAAAAAAAAAEAIAAAACMBAABkcnMvZTJvRG9j&#10;LnhtbFBLBQYAAAAABgAGAFkBAACSBQAAAAA=&#10;">
                <v:fill on="f" focussize="0,0"/>
                <v:stroke color="#000000" joinstyle="round"/>
                <v:imagedata o:title=""/>
                <o:lock v:ext="edit" aspectratio="f"/>
              </v:lin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435610</wp:posOffset>
                </wp:positionV>
                <wp:extent cx="5491480" cy="1270"/>
                <wp:effectExtent l="0" t="0" r="0" b="0"/>
                <wp:wrapNone/>
                <wp:docPr id="5" name="直接连接符 5"/>
                <wp:cNvGraphicFramePr/>
                <a:graphic xmlns:a="http://schemas.openxmlformats.org/drawingml/2006/main">
                  <a:graphicData uri="http://schemas.microsoft.com/office/word/2010/wordprocessingShape">
                    <wps:wsp>
                      <wps:cNvCnPr/>
                      <wps:spPr>
                        <a:xfrm>
                          <a:off x="0" y="0"/>
                          <a:ext cx="549148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pt;margin-top:34.3pt;height:0.1pt;width:432.4pt;z-index:251661312;mso-width-relative:page;mso-height-relative:page;" filled="f" stroked="t" coordsize="21600,21600" o:gfxdata="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Z4zgNYAAAAIAQAADwAAAAAAAAABACAAAAAiAAAAZHJzL2Rvd25yZXYueG1s&#10;UEsBAhQAFAAAAAgAh07iQCpsp8v6AQAA5wMAAA4AAAAAAAAAAQAgAAAAJQEAAGRycy9lMm9Eb2Mu&#10;eG1sUEsFBgAAAAAGAAYAWQEAAJEFAAAAAA==&#10;">
                <v:fill on="f" focussize="0,0"/>
                <v:stroke color="#000000" joinstyle="round"/>
                <v:imagedata o:title=""/>
                <o:lock v:ext="edit" aspectratio="f"/>
              </v:line>
            </w:pict>
          </mc:Fallback>
        </mc:AlternateContent>
      </w:r>
      <w:r>
        <w:rPr>
          <w:rFonts w:hint="eastAsia" w:ascii="Times New Roman" w:hAnsi="Times New Roman" w:eastAsia="宋体" w:cs="Times New Roman"/>
          <w:sz w:val="32"/>
          <w:szCs w:val="32"/>
          <w:lang w:val="en-US" w:eastAsia="zh-CN"/>
        </w:rPr>
        <w:t xml:space="preserve"> </w:t>
      </w:r>
      <w:r>
        <w:rPr>
          <w:rFonts w:hint="eastAsia" w:ascii="Times New Roman" w:hAnsi="Times New Roman" w:eastAsia="仿宋_GB2312" w:cs="Times New Roman"/>
          <w:sz w:val="32"/>
          <w:szCs w:val="32"/>
          <w:lang w:eastAsia="zh-CN"/>
        </w:rPr>
        <w:t>潭头镇党建工作办公室</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日印</w:t>
      </w:r>
    </w:p>
    <w:sectPr>
      <w:footerReference r:id="rId3" w:type="default"/>
      <w:pgSz w:w="11906" w:h="16838"/>
      <w:pgMar w:top="2211" w:right="1474" w:bottom="1871"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穝灿砰">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ZWYxNDNlNTUzYmMwODI1OGFiZGI5ODQxM2YxMmQifQ=="/>
  </w:docVars>
  <w:rsids>
    <w:rsidRoot w:val="00172A27"/>
    <w:rsid w:val="00200FE1"/>
    <w:rsid w:val="004446F1"/>
    <w:rsid w:val="00457DAA"/>
    <w:rsid w:val="006A20EB"/>
    <w:rsid w:val="007B7F2F"/>
    <w:rsid w:val="00D10032"/>
    <w:rsid w:val="0122687A"/>
    <w:rsid w:val="014C4DA3"/>
    <w:rsid w:val="01C0309B"/>
    <w:rsid w:val="020A5057"/>
    <w:rsid w:val="024D3C00"/>
    <w:rsid w:val="029203B2"/>
    <w:rsid w:val="02995A5A"/>
    <w:rsid w:val="02E335B0"/>
    <w:rsid w:val="0328539C"/>
    <w:rsid w:val="03AC1332"/>
    <w:rsid w:val="03F31E32"/>
    <w:rsid w:val="04131BA8"/>
    <w:rsid w:val="0414147C"/>
    <w:rsid w:val="049F40EC"/>
    <w:rsid w:val="04B37EF5"/>
    <w:rsid w:val="051060E7"/>
    <w:rsid w:val="053F69CD"/>
    <w:rsid w:val="05524952"/>
    <w:rsid w:val="056433F7"/>
    <w:rsid w:val="056B2A39"/>
    <w:rsid w:val="05A97FA4"/>
    <w:rsid w:val="05E476D5"/>
    <w:rsid w:val="05EF03F3"/>
    <w:rsid w:val="05FE4192"/>
    <w:rsid w:val="0620417C"/>
    <w:rsid w:val="062279B7"/>
    <w:rsid w:val="064808DD"/>
    <w:rsid w:val="06D7216A"/>
    <w:rsid w:val="06F37E79"/>
    <w:rsid w:val="075E313A"/>
    <w:rsid w:val="082741A1"/>
    <w:rsid w:val="08362C6F"/>
    <w:rsid w:val="0872241B"/>
    <w:rsid w:val="0904506F"/>
    <w:rsid w:val="096E0E27"/>
    <w:rsid w:val="09802D51"/>
    <w:rsid w:val="09B42B10"/>
    <w:rsid w:val="09C35050"/>
    <w:rsid w:val="09F936E8"/>
    <w:rsid w:val="0A495779"/>
    <w:rsid w:val="0A5E1420"/>
    <w:rsid w:val="0A71587A"/>
    <w:rsid w:val="0ACE4B23"/>
    <w:rsid w:val="0B422BD5"/>
    <w:rsid w:val="0B763A72"/>
    <w:rsid w:val="0B8468C0"/>
    <w:rsid w:val="0B8769D7"/>
    <w:rsid w:val="0B8A43D4"/>
    <w:rsid w:val="0BFA5883"/>
    <w:rsid w:val="0C3C2574"/>
    <w:rsid w:val="0CC06A44"/>
    <w:rsid w:val="0CFA6F2A"/>
    <w:rsid w:val="0D210FCC"/>
    <w:rsid w:val="0D7411AD"/>
    <w:rsid w:val="0D801A99"/>
    <w:rsid w:val="0D9F10FD"/>
    <w:rsid w:val="0DF97B22"/>
    <w:rsid w:val="0E026D26"/>
    <w:rsid w:val="0E1F5B77"/>
    <w:rsid w:val="0E2E7139"/>
    <w:rsid w:val="0E3E3CC5"/>
    <w:rsid w:val="0E56100F"/>
    <w:rsid w:val="0E5D490B"/>
    <w:rsid w:val="0E9D1ECE"/>
    <w:rsid w:val="0ED1185E"/>
    <w:rsid w:val="0ED13B22"/>
    <w:rsid w:val="0F0F7410"/>
    <w:rsid w:val="0F410916"/>
    <w:rsid w:val="0FB26719"/>
    <w:rsid w:val="0FDE240A"/>
    <w:rsid w:val="0FE4264A"/>
    <w:rsid w:val="0FE64614"/>
    <w:rsid w:val="0FEA76E4"/>
    <w:rsid w:val="0FED75E0"/>
    <w:rsid w:val="10187483"/>
    <w:rsid w:val="10441F54"/>
    <w:rsid w:val="104E43C5"/>
    <w:rsid w:val="108005C5"/>
    <w:rsid w:val="10814A64"/>
    <w:rsid w:val="10947E74"/>
    <w:rsid w:val="109A0F5B"/>
    <w:rsid w:val="10C140E6"/>
    <w:rsid w:val="10E412CA"/>
    <w:rsid w:val="11472E0C"/>
    <w:rsid w:val="11B92B78"/>
    <w:rsid w:val="1230601B"/>
    <w:rsid w:val="1235375B"/>
    <w:rsid w:val="12492C39"/>
    <w:rsid w:val="124F64A1"/>
    <w:rsid w:val="12553EEC"/>
    <w:rsid w:val="12817DA8"/>
    <w:rsid w:val="12F31039"/>
    <w:rsid w:val="133D00F0"/>
    <w:rsid w:val="1372458D"/>
    <w:rsid w:val="13AE53E1"/>
    <w:rsid w:val="13C4460A"/>
    <w:rsid w:val="13FE4427"/>
    <w:rsid w:val="143B58DE"/>
    <w:rsid w:val="144103DB"/>
    <w:rsid w:val="145A2EDB"/>
    <w:rsid w:val="14714A70"/>
    <w:rsid w:val="14730DF5"/>
    <w:rsid w:val="14770C5B"/>
    <w:rsid w:val="147A2A5C"/>
    <w:rsid w:val="1486051A"/>
    <w:rsid w:val="148F5044"/>
    <w:rsid w:val="14AA14A6"/>
    <w:rsid w:val="14B56CD3"/>
    <w:rsid w:val="1536536C"/>
    <w:rsid w:val="15F451CC"/>
    <w:rsid w:val="15FA557E"/>
    <w:rsid w:val="16132DCB"/>
    <w:rsid w:val="16270B89"/>
    <w:rsid w:val="16440E8D"/>
    <w:rsid w:val="168B7E07"/>
    <w:rsid w:val="16B9038D"/>
    <w:rsid w:val="173B3498"/>
    <w:rsid w:val="17725CE9"/>
    <w:rsid w:val="17F324AA"/>
    <w:rsid w:val="181949BB"/>
    <w:rsid w:val="182C1A30"/>
    <w:rsid w:val="1891569A"/>
    <w:rsid w:val="18FE29CF"/>
    <w:rsid w:val="190320BD"/>
    <w:rsid w:val="198B6917"/>
    <w:rsid w:val="199932D9"/>
    <w:rsid w:val="19BD37DE"/>
    <w:rsid w:val="19DE010A"/>
    <w:rsid w:val="19E07A85"/>
    <w:rsid w:val="19FA47B7"/>
    <w:rsid w:val="1A192C74"/>
    <w:rsid w:val="1A86071A"/>
    <w:rsid w:val="1B1F6C2C"/>
    <w:rsid w:val="1B26620D"/>
    <w:rsid w:val="1B8C5C39"/>
    <w:rsid w:val="1BCD48DA"/>
    <w:rsid w:val="1C002B07"/>
    <w:rsid w:val="1CC80486"/>
    <w:rsid w:val="1CDD7D6D"/>
    <w:rsid w:val="1D556936"/>
    <w:rsid w:val="1DC031FE"/>
    <w:rsid w:val="1DCC0396"/>
    <w:rsid w:val="1E024050"/>
    <w:rsid w:val="1E621604"/>
    <w:rsid w:val="1EAE454F"/>
    <w:rsid w:val="1EEA2568"/>
    <w:rsid w:val="1F2C778D"/>
    <w:rsid w:val="1F6723DE"/>
    <w:rsid w:val="1FBD63C6"/>
    <w:rsid w:val="1FDF11D9"/>
    <w:rsid w:val="1FE34816"/>
    <w:rsid w:val="20517888"/>
    <w:rsid w:val="209033B2"/>
    <w:rsid w:val="20A756FA"/>
    <w:rsid w:val="20F12126"/>
    <w:rsid w:val="211377AB"/>
    <w:rsid w:val="219C2D85"/>
    <w:rsid w:val="22713E2F"/>
    <w:rsid w:val="22E00F8D"/>
    <w:rsid w:val="22FB60A1"/>
    <w:rsid w:val="2309444A"/>
    <w:rsid w:val="232366CD"/>
    <w:rsid w:val="23311CBD"/>
    <w:rsid w:val="233471D2"/>
    <w:rsid w:val="2342089D"/>
    <w:rsid w:val="234B4B97"/>
    <w:rsid w:val="238735C1"/>
    <w:rsid w:val="238B0917"/>
    <w:rsid w:val="24181535"/>
    <w:rsid w:val="242005E6"/>
    <w:rsid w:val="2488137D"/>
    <w:rsid w:val="24917757"/>
    <w:rsid w:val="24AE63CE"/>
    <w:rsid w:val="24CF521F"/>
    <w:rsid w:val="250320B3"/>
    <w:rsid w:val="25301647"/>
    <w:rsid w:val="25313932"/>
    <w:rsid w:val="254A788B"/>
    <w:rsid w:val="256242E5"/>
    <w:rsid w:val="25B74EED"/>
    <w:rsid w:val="25E528DE"/>
    <w:rsid w:val="264C3284"/>
    <w:rsid w:val="267668D2"/>
    <w:rsid w:val="26B60F48"/>
    <w:rsid w:val="26E2748C"/>
    <w:rsid w:val="27193E00"/>
    <w:rsid w:val="27400656"/>
    <w:rsid w:val="274509F0"/>
    <w:rsid w:val="27A21A8A"/>
    <w:rsid w:val="27BD6957"/>
    <w:rsid w:val="28105DDF"/>
    <w:rsid w:val="285A5748"/>
    <w:rsid w:val="28D754A3"/>
    <w:rsid w:val="28E766BB"/>
    <w:rsid w:val="28E83BF3"/>
    <w:rsid w:val="29316727"/>
    <w:rsid w:val="29564FB2"/>
    <w:rsid w:val="29977D32"/>
    <w:rsid w:val="29CB35BF"/>
    <w:rsid w:val="2A263B34"/>
    <w:rsid w:val="2A486BB9"/>
    <w:rsid w:val="2A522B7B"/>
    <w:rsid w:val="2A9D0C9D"/>
    <w:rsid w:val="2AAA6513"/>
    <w:rsid w:val="2ACA3843"/>
    <w:rsid w:val="2AE8528D"/>
    <w:rsid w:val="2B1529F8"/>
    <w:rsid w:val="2B203AA3"/>
    <w:rsid w:val="2B386166"/>
    <w:rsid w:val="2B5E10AB"/>
    <w:rsid w:val="2B836D64"/>
    <w:rsid w:val="2BB21A69"/>
    <w:rsid w:val="2C336FDC"/>
    <w:rsid w:val="2C581F9E"/>
    <w:rsid w:val="2C9E692C"/>
    <w:rsid w:val="2CAB2B16"/>
    <w:rsid w:val="2CDA4378"/>
    <w:rsid w:val="2D0A3299"/>
    <w:rsid w:val="2D3222D7"/>
    <w:rsid w:val="2D3E7309"/>
    <w:rsid w:val="2D402FA0"/>
    <w:rsid w:val="2D4F33A1"/>
    <w:rsid w:val="2D5B424F"/>
    <w:rsid w:val="2E05167B"/>
    <w:rsid w:val="2E214B78"/>
    <w:rsid w:val="2E644610"/>
    <w:rsid w:val="2E6B0AD0"/>
    <w:rsid w:val="2E951288"/>
    <w:rsid w:val="2E9B156A"/>
    <w:rsid w:val="2E9D7DE6"/>
    <w:rsid w:val="2EA01905"/>
    <w:rsid w:val="2EAC7801"/>
    <w:rsid w:val="2EC90F31"/>
    <w:rsid w:val="2F05049A"/>
    <w:rsid w:val="2F261EE0"/>
    <w:rsid w:val="2F64075C"/>
    <w:rsid w:val="31215345"/>
    <w:rsid w:val="3193281C"/>
    <w:rsid w:val="319C35F6"/>
    <w:rsid w:val="31C83722"/>
    <w:rsid w:val="322750A1"/>
    <w:rsid w:val="32790442"/>
    <w:rsid w:val="32941F7A"/>
    <w:rsid w:val="32E6407A"/>
    <w:rsid w:val="33C9406D"/>
    <w:rsid w:val="33F70C3E"/>
    <w:rsid w:val="34207D52"/>
    <w:rsid w:val="342231FF"/>
    <w:rsid w:val="34555537"/>
    <w:rsid w:val="348953EB"/>
    <w:rsid w:val="348E6D80"/>
    <w:rsid w:val="34EE62A1"/>
    <w:rsid w:val="350E43E5"/>
    <w:rsid w:val="351E06B5"/>
    <w:rsid w:val="35303AB8"/>
    <w:rsid w:val="3536678E"/>
    <w:rsid w:val="35492B0E"/>
    <w:rsid w:val="3560004D"/>
    <w:rsid w:val="35935340"/>
    <w:rsid w:val="359E2B47"/>
    <w:rsid w:val="35C2235F"/>
    <w:rsid w:val="36127662"/>
    <w:rsid w:val="364D50BF"/>
    <w:rsid w:val="36777676"/>
    <w:rsid w:val="36A775F4"/>
    <w:rsid w:val="36C55C28"/>
    <w:rsid w:val="36EF34FF"/>
    <w:rsid w:val="36F86858"/>
    <w:rsid w:val="37135440"/>
    <w:rsid w:val="371F662B"/>
    <w:rsid w:val="37201BFC"/>
    <w:rsid w:val="37415FC1"/>
    <w:rsid w:val="37645C9B"/>
    <w:rsid w:val="37B02C8E"/>
    <w:rsid w:val="37CD3F9D"/>
    <w:rsid w:val="38125EF8"/>
    <w:rsid w:val="38145D48"/>
    <w:rsid w:val="387119B1"/>
    <w:rsid w:val="387302A9"/>
    <w:rsid w:val="388D27C1"/>
    <w:rsid w:val="38A44CDE"/>
    <w:rsid w:val="38B7004D"/>
    <w:rsid w:val="38C86E01"/>
    <w:rsid w:val="38ED31F6"/>
    <w:rsid w:val="398163A9"/>
    <w:rsid w:val="39867D06"/>
    <w:rsid w:val="39B878DE"/>
    <w:rsid w:val="39D94AFC"/>
    <w:rsid w:val="39DB7BA2"/>
    <w:rsid w:val="39F035E0"/>
    <w:rsid w:val="3A4B53FF"/>
    <w:rsid w:val="3A5878F8"/>
    <w:rsid w:val="3AA32AB9"/>
    <w:rsid w:val="3AAF36D1"/>
    <w:rsid w:val="3AD7492D"/>
    <w:rsid w:val="3AE67A8A"/>
    <w:rsid w:val="3B07350D"/>
    <w:rsid w:val="3B8F13E9"/>
    <w:rsid w:val="3BCD02B3"/>
    <w:rsid w:val="3BDF2BF9"/>
    <w:rsid w:val="3BFA514C"/>
    <w:rsid w:val="3C1C23A7"/>
    <w:rsid w:val="3C3F76CB"/>
    <w:rsid w:val="3C5A766D"/>
    <w:rsid w:val="3C74072E"/>
    <w:rsid w:val="3CB10609"/>
    <w:rsid w:val="3CCA5B22"/>
    <w:rsid w:val="3CF33D49"/>
    <w:rsid w:val="3D0E0C2E"/>
    <w:rsid w:val="3D281519"/>
    <w:rsid w:val="3D55574A"/>
    <w:rsid w:val="3D597924"/>
    <w:rsid w:val="3D5B369C"/>
    <w:rsid w:val="3D7F55DD"/>
    <w:rsid w:val="3E6E5AE2"/>
    <w:rsid w:val="3E834C59"/>
    <w:rsid w:val="3EB11F02"/>
    <w:rsid w:val="3ED325A1"/>
    <w:rsid w:val="3EE27931"/>
    <w:rsid w:val="3EF76BEA"/>
    <w:rsid w:val="3F5C32A0"/>
    <w:rsid w:val="3F5E2419"/>
    <w:rsid w:val="3F695128"/>
    <w:rsid w:val="3F8C2233"/>
    <w:rsid w:val="3FA653F3"/>
    <w:rsid w:val="3FB92672"/>
    <w:rsid w:val="4019602A"/>
    <w:rsid w:val="404F1AF6"/>
    <w:rsid w:val="40502C71"/>
    <w:rsid w:val="406A081D"/>
    <w:rsid w:val="408245CF"/>
    <w:rsid w:val="40902FFD"/>
    <w:rsid w:val="40A26A91"/>
    <w:rsid w:val="40C477AB"/>
    <w:rsid w:val="411E1951"/>
    <w:rsid w:val="411E4F13"/>
    <w:rsid w:val="41682D3C"/>
    <w:rsid w:val="41902978"/>
    <w:rsid w:val="42063F80"/>
    <w:rsid w:val="420E6F2F"/>
    <w:rsid w:val="4235270E"/>
    <w:rsid w:val="425937B1"/>
    <w:rsid w:val="4295532C"/>
    <w:rsid w:val="42B3408E"/>
    <w:rsid w:val="42CC4A2C"/>
    <w:rsid w:val="43311576"/>
    <w:rsid w:val="43365555"/>
    <w:rsid w:val="43C96028"/>
    <w:rsid w:val="43EC74C6"/>
    <w:rsid w:val="43FC08AC"/>
    <w:rsid w:val="44047974"/>
    <w:rsid w:val="444454B6"/>
    <w:rsid w:val="445A3F8B"/>
    <w:rsid w:val="44736360"/>
    <w:rsid w:val="447F08C4"/>
    <w:rsid w:val="448F7F95"/>
    <w:rsid w:val="44C80B92"/>
    <w:rsid w:val="456139D2"/>
    <w:rsid w:val="45654309"/>
    <w:rsid w:val="45790B64"/>
    <w:rsid w:val="45820979"/>
    <w:rsid w:val="45945B75"/>
    <w:rsid w:val="45BE730E"/>
    <w:rsid w:val="45E909AC"/>
    <w:rsid w:val="46181A52"/>
    <w:rsid w:val="46401681"/>
    <w:rsid w:val="465A23D7"/>
    <w:rsid w:val="46B90606"/>
    <w:rsid w:val="4726504E"/>
    <w:rsid w:val="47EA6CCF"/>
    <w:rsid w:val="48B00445"/>
    <w:rsid w:val="48C04201"/>
    <w:rsid w:val="490757C6"/>
    <w:rsid w:val="49166756"/>
    <w:rsid w:val="492E6109"/>
    <w:rsid w:val="49505C9D"/>
    <w:rsid w:val="497633B6"/>
    <w:rsid w:val="49830203"/>
    <w:rsid w:val="49B900C8"/>
    <w:rsid w:val="49BD2D11"/>
    <w:rsid w:val="4A740C79"/>
    <w:rsid w:val="4A8C30E7"/>
    <w:rsid w:val="4A9641C4"/>
    <w:rsid w:val="4AEE6F40"/>
    <w:rsid w:val="4B460BE5"/>
    <w:rsid w:val="4B6D690B"/>
    <w:rsid w:val="4BA6297E"/>
    <w:rsid w:val="4BCD3896"/>
    <w:rsid w:val="4BDA43BE"/>
    <w:rsid w:val="4BEB08DE"/>
    <w:rsid w:val="4C181951"/>
    <w:rsid w:val="4C36762D"/>
    <w:rsid w:val="4C495A2E"/>
    <w:rsid w:val="4C703C56"/>
    <w:rsid w:val="4C940979"/>
    <w:rsid w:val="4D645B34"/>
    <w:rsid w:val="4D6B771C"/>
    <w:rsid w:val="4E451F2B"/>
    <w:rsid w:val="4E50353A"/>
    <w:rsid w:val="4E6529F0"/>
    <w:rsid w:val="4E65437B"/>
    <w:rsid w:val="4EF13E61"/>
    <w:rsid w:val="4EF92B3B"/>
    <w:rsid w:val="4EFA0EB9"/>
    <w:rsid w:val="4EFD3F05"/>
    <w:rsid w:val="4F09632A"/>
    <w:rsid w:val="4F22412F"/>
    <w:rsid w:val="4F2F32C5"/>
    <w:rsid w:val="4F306FED"/>
    <w:rsid w:val="4F4D0627"/>
    <w:rsid w:val="4FA07BA9"/>
    <w:rsid w:val="4FFE4684"/>
    <w:rsid w:val="50267B3A"/>
    <w:rsid w:val="502C7FBC"/>
    <w:rsid w:val="51031C29"/>
    <w:rsid w:val="51552E74"/>
    <w:rsid w:val="51591D64"/>
    <w:rsid w:val="51D635B7"/>
    <w:rsid w:val="52135265"/>
    <w:rsid w:val="521B07CE"/>
    <w:rsid w:val="523E2E75"/>
    <w:rsid w:val="526A24FC"/>
    <w:rsid w:val="52A36919"/>
    <w:rsid w:val="52C970E2"/>
    <w:rsid w:val="52E018B6"/>
    <w:rsid w:val="52E87860"/>
    <w:rsid w:val="530667C3"/>
    <w:rsid w:val="5311687F"/>
    <w:rsid w:val="53456529"/>
    <w:rsid w:val="5373324D"/>
    <w:rsid w:val="53980D4F"/>
    <w:rsid w:val="53A41F75"/>
    <w:rsid w:val="54703AB6"/>
    <w:rsid w:val="54814E0E"/>
    <w:rsid w:val="54C6369A"/>
    <w:rsid w:val="550466F6"/>
    <w:rsid w:val="551721A0"/>
    <w:rsid w:val="552F12C4"/>
    <w:rsid w:val="55680EF6"/>
    <w:rsid w:val="56020B41"/>
    <w:rsid w:val="564528C8"/>
    <w:rsid w:val="566231FE"/>
    <w:rsid w:val="56A15CDA"/>
    <w:rsid w:val="56A47C20"/>
    <w:rsid w:val="56B4724F"/>
    <w:rsid w:val="56FE78EF"/>
    <w:rsid w:val="57067712"/>
    <w:rsid w:val="5728533E"/>
    <w:rsid w:val="572F6EEE"/>
    <w:rsid w:val="573B56EF"/>
    <w:rsid w:val="575874E0"/>
    <w:rsid w:val="575F33B6"/>
    <w:rsid w:val="57664CC0"/>
    <w:rsid w:val="57925AB5"/>
    <w:rsid w:val="57931C5D"/>
    <w:rsid w:val="57B97FDB"/>
    <w:rsid w:val="57BA0580"/>
    <w:rsid w:val="5833373A"/>
    <w:rsid w:val="587B479B"/>
    <w:rsid w:val="58B3716A"/>
    <w:rsid w:val="58F313C1"/>
    <w:rsid w:val="592E4C1E"/>
    <w:rsid w:val="59670AED"/>
    <w:rsid w:val="59C26121"/>
    <w:rsid w:val="59F42A57"/>
    <w:rsid w:val="5A9053AC"/>
    <w:rsid w:val="5A987886"/>
    <w:rsid w:val="5AD32BA7"/>
    <w:rsid w:val="5B3045AE"/>
    <w:rsid w:val="5B3F587B"/>
    <w:rsid w:val="5B5F0EAF"/>
    <w:rsid w:val="5B9479B6"/>
    <w:rsid w:val="5BEC3975"/>
    <w:rsid w:val="5C423F4D"/>
    <w:rsid w:val="5C4E28F2"/>
    <w:rsid w:val="5C76313E"/>
    <w:rsid w:val="5CEE19DF"/>
    <w:rsid w:val="5CFE2467"/>
    <w:rsid w:val="5D2E32C7"/>
    <w:rsid w:val="5D411CBC"/>
    <w:rsid w:val="5D650A27"/>
    <w:rsid w:val="5DA369AF"/>
    <w:rsid w:val="5DAB293D"/>
    <w:rsid w:val="5DC661A2"/>
    <w:rsid w:val="5E663EFE"/>
    <w:rsid w:val="5E6D37C5"/>
    <w:rsid w:val="5E826883"/>
    <w:rsid w:val="5E964CE2"/>
    <w:rsid w:val="5EB06204"/>
    <w:rsid w:val="5EC77384"/>
    <w:rsid w:val="5ED22595"/>
    <w:rsid w:val="5EE50BC0"/>
    <w:rsid w:val="5EF92044"/>
    <w:rsid w:val="5EFD79E1"/>
    <w:rsid w:val="5F017108"/>
    <w:rsid w:val="5F8E3215"/>
    <w:rsid w:val="5FA609C1"/>
    <w:rsid w:val="60337E91"/>
    <w:rsid w:val="605B3830"/>
    <w:rsid w:val="60B37F66"/>
    <w:rsid w:val="60BF5B6D"/>
    <w:rsid w:val="60DD5F06"/>
    <w:rsid w:val="61041309"/>
    <w:rsid w:val="61BE4E82"/>
    <w:rsid w:val="61EC0ECE"/>
    <w:rsid w:val="62377985"/>
    <w:rsid w:val="625516F1"/>
    <w:rsid w:val="62640A53"/>
    <w:rsid w:val="62847583"/>
    <w:rsid w:val="62EC7F5D"/>
    <w:rsid w:val="62EE1292"/>
    <w:rsid w:val="63432283"/>
    <w:rsid w:val="63586960"/>
    <w:rsid w:val="63864F93"/>
    <w:rsid w:val="638E5CCA"/>
    <w:rsid w:val="63B23B01"/>
    <w:rsid w:val="63B73FDF"/>
    <w:rsid w:val="63E75660"/>
    <w:rsid w:val="640643E7"/>
    <w:rsid w:val="646E6DB0"/>
    <w:rsid w:val="64844D9D"/>
    <w:rsid w:val="64F064AB"/>
    <w:rsid w:val="65271F32"/>
    <w:rsid w:val="65324762"/>
    <w:rsid w:val="6535464F"/>
    <w:rsid w:val="656C6A76"/>
    <w:rsid w:val="65862EA7"/>
    <w:rsid w:val="65EA2EBA"/>
    <w:rsid w:val="65EE4E99"/>
    <w:rsid w:val="66120622"/>
    <w:rsid w:val="66206A52"/>
    <w:rsid w:val="66974E96"/>
    <w:rsid w:val="66C54598"/>
    <w:rsid w:val="66FE253F"/>
    <w:rsid w:val="67455B47"/>
    <w:rsid w:val="676E5BF7"/>
    <w:rsid w:val="677E6DD3"/>
    <w:rsid w:val="679B09B6"/>
    <w:rsid w:val="67C5355C"/>
    <w:rsid w:val="67D276A5"/>
    <w:rsid w:val="68275EE3"/>
    <w:rsid w:val="68823E3E"/>
    <w:rsid w:val="68AD461D"/>
    <w:rsid w:val="68C47A10"/>
    <w:rsid w:val="690B33B7"/>
    <w:rsid w:val="69336966"/>
    <w:rsid w:val="69605A13"/>
    <w:rsid w:val="697D56DC"/>
    <w:rsid w:val="697F4843"/>
    <w:rsid w:val="69980654"/>
    <w:rsid w:val="69CC214E"/>
    <w:rsid w:val="69E46644"/>
    <w:rsid w:val="6A3804E7"/>
    <w:rsid w:val="6A701C86"/>
    <w:rsid w:val="6A7E49B8"/>
    <w:rsid w:val="6AC10733"/>
    <w:rsid w:val="6B041EDE"/>
    <w:rsid w:val="6B0625EA"/>
    <w:rsid w:val="6B7B34BD"/>
    <w:rsid w:val="6B96396E"/>
    <w:rsid w:val="6BE70F07"/>
    <w:rsid w:val="6BEC1440"/>
    <w:rsid w:val="6C7C414D"/>
    <w:rsid w:val="6CEF4EE1"/>
    <w:rsid w:val="6CFE73DA"/>
    <w:rsid w:val="6D177AD5"/>
    <w:rsid w:val="6D4F714D"/>
    <w:rsid w:val="6D8277F3"/>
    <w:rsid w:val="6DF965A2"/>
    <w:rsid w:val="6E1634C8"/>
    <w:rsid w:val="6E3A19F7"/>
    <w:rsid w:val="6E503885"/>
    <w:rsid w:val="6E6715F2"/>
    <w:rsid w:val="6EA0279F"/>
    <w:rsid w:val="6F083677"/>
    <w:rsid w:val="6F721492"/>
    <w:rsid w:val="6FC54822"/>
    <w:rsid w:val="6FDF3D09"/>
    <w:rsid w:val="6FE05575"/>
    <w:rsid w:val="7013578E"/>
    <w:rsid w:val="701B7B96"/>
    <w:rsid w:val="704A45D9"/>
    <w:rsid w:val="705A6F9C"/>
    <w:rsid w:val="705D2CAC"/>
    <w:rsid w:val="709A5F5C"/>
    <w:rsid w:val="70B61BA2"/>
    <w:rsid w:val="70FD7FEB"/>
    <w:rsid w:val="71363A94"/>
    <w:rsid w:val="713F6EEB"/>
    <w:rsid w:val="71573A72"/>
    <w:rsid w:val="71896A0D"/>
    <w:rsid w:val="71C64881"/>
    <w:rsid w:val="71CF3736"/>
    <w:rsid w:val="71E847F7"/>
    <w:rsid w:val="72243EA1"/>
    <w:rsid w:val="725B553C"/>
    <w:rsid w:val="729A7EA2"/>
    <w:rsid w:val="732A098B"/>
    <w:rsid w:val="73624A3B"/>
    <w:rsid w:val="736B30DB"/>
    <w:rsid w:val="73725BF1"/>
    <w:rsid w:val="739417EA"/>
    <w:rsid w:val="739C7F8F"/>
    <w:rsid w:val="73CD2F5E"/>
    <w:rsid w:val="73D868D7"/>
    <w:rsid w:val="73E6120B"/>
    <w:rsid w:val="741E63BF"/>
    <w:rsid w:val="744877CF"/>
    <w:rsid w:val="744D3EB4"/>
    <w:rsid w:val="745C0D63"/>
    <w:rsid w:val="74890297"/>
    <w:rsid w:val="74962C31"/>
    <w:rsid w:val="74AC0647"/>
    <w:rsid w:val="74D1203A"/>
    <w:rsid w:val="751C19B2"/>
    <w:rsid w:val="75A04F9F"/>
    <w:rsid w:val="75D91027"/>
    <w:rsid w:val="76406B64"/>
    <w:rsid w:val="76587C3E"/>
    <w:rsid w:val="76BC44FB"/>
    <w:rsid w:val="76E350F3"/>
    <w:rsid w:val="77521091"/>
    <w:rsid w:val="77A86FF2"/>
    <w:rsid w:val="77E461E6"/>
    <w:rsid w:val="78223613"/>
    <w:rsid w:val="7831775B"/>
    <w:rsid w:val="788629B8"/>
    <w:rsid w:val="788F3C1F"/>
    <w:rsid w:val="78925843"/>
    <w:rsid w:val="78975D55"/>
    <w:rsid w:val="789B3CC7"/>
    <w:rsid w:val="78A43B6E"/>
    <w:rsid w:val="78AE2048"/>
    <w:rsid w:val="78CE0BEB"/>
    <w:rsid w:val="78D9133E"/>
    <w:rsid w:val="790B43D3"/>
    <w:rsid w:val="79167139"/>
    <w:rsid w:val="794827B6"/>
    <w:rsid w:val="796C29E6"/>
    <w:rsid w:val="79846D9C"/>
    <w:rsid w:val="79AD061C"/>
    <w:rsid w:val="79DB7CF4"/>
    <w:rsid w:val="7A2A4786"/>
    <w:rsid w:val="7A2D1941"/>
    <w:rsid w:val="7A2E1215"/>
    <w:rsid w:val="7A400F6D"/>
    <w:rsid w:val="7A62077A"/>
    <w:rsid w:val="7A69145A"/>
    <w:rsid w:val="7A8157E9"/>
    <w:rsid w:val="7A8B48DC"/>
    <w:rsid w:val="7ABE2599"/>
    <w:rsid w:val="7AFA71BA"/>
    <w:rsid w:val="7B4909FD"/>
    <w:rsid w:val="7B592794"/>
    <w:rsid w:val="7B59455B"/>
    <w:rsid w:val="7B642F4D"/>
    <w:rsid w:val="7B8361E8"/>
    <w:rsid w:val="7B845ED3"/>
    <w:rsid w:val="7B931F9F"/>
    <w:rsid w:val="7BC870AD"/>
    <w:rsid w:val="7BC971A0"/>
    <w:rsid w:val="7BDD2EF3"/>
    <w:rsid w:val="7BF851B0"/>
    <w:rsid w:val="7BFE3F48"/>
    <w:rsid w:val="7C4B14EF"/>
    <w:rsid w:val="7CA77624"/>
    <w:rsid w:val="7CB35202"/>
    <w:rsid w:val="7CB54620"/>
    <w:rsid w:val="7CBD2C36"/>
    <w:rsid w:val="7CC679CB"/>
    <w:rsid w:val="7D005C2F"/>
    <w:rsid w:val="7D00684D"/>
    <w:rsid w:val="7D2A5636"/>
    <w:rsid w:val="7D2E3CC4"/>
    <w:rsid w:val="7D6513F2"/>
    <w:rsid w:val="7D8B601E"/>
    <w:rsid w:val="7DAF266D"/>
    <w:rsid w:val="7DB27743"/>
    <w:rsid w:val="7DCC1688"/>
    <w:rsid w:val="7DDF6237"/>
    <w:rsid w:val="7E186464"/>
    <w:rsid w:val="7E2852F4"/>
    <w:rsid w:val="7E492497"/>
    <w:rsid w:val="7E4D4AA7"/>
    <w:rsid w:val="7EA24366"/>
    <w:rsid w:val="7EFD4C94"/>
    <w:rsid w:val="7EFE75A0"/>
    <w:rsid w:val="7F3046E7"/>
    <w:rsid w:val="7F6D458E"/>
    <w:rsid w:val="7F713502"/>
    <w:rsid w:val="7FF90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_GB2312" w:hAnsi="Calibri" w:eastAsia="Times New Roman" w:cs="Times New Roman"/>
      <w:color w:val="000000"/>
      <w:sz w:val="24"/>
      <w:szCs w:val="22"/>
      <w:lang w:val="en-US" w:eastAsia="zh-CN" w:bidi="ar-SA"/>
    </w:rPr>
  </w:style>
  <w:style w:type="paragraph" w:styleId="3">
    <w:name w:val="Subtitle"/>
    <w:basedOn w:val="1"/>
    <w:next w:val="1"/>
    <w:qFormat/>
    <w:uiPriority w:val="0"/>
    <w:pPr>
      <w:widowControl/>
      <w:wordWrap w:val="0"/>
      <w:autoSpaceDE/>
      <w:autoSpaceDN/>
      <w:spacing w:before="0" w:after="60" w:line="240" w:lineRule="auto"/>
      <w:ind w:left="0" w:firstLine="0"/>
      <w:jc w:val="center"/>
    </w:pPr>
    <w:rPr>
      <w:rFonts w:ascii="Times New Roman" w:hAnsi="Times New Roman" w:eastAsia="宋体" w:cs="Times New Roman"/>
      <w:sz w:val="24"/>
    </w:rPr>
  </w:style>
  <w:style w:type="paragraph" w:styleId="4">
    <w:name w:val="Normal Indent"/>
    <w:basedOn w:val="1"/>
    <w:next w:val="1"/>
    <w:qFormat/>
    <w:uiPriority w:val="0"/>
    <w:pPr>
      <w:ind w:firstLine="420" w:firstLineChars="200"/>
    </w:pPr>
  </w:style>
  <w:style w:type="paragraph" w:styleId="5">
    <w:name w:val="Body Text"/>
    <w:basedOn w:val="1"/>
    <w:qFormat/>
    <w:uiPriority w:val="0"/>
    <w:rPr>
      <w:sz w:val="44"/>
    </w:rPr>
  </w:style>
  <w:style w:type="paragraph" w:styleId="6">
    <w:name w:val="Body Text Indent"/>
    <w:basedOn w:val="1"/>
    <w:qFormat/>
    <w:uiPriority w:val="0"/>
    <w:pPr>
      <w:ind w:firstLine="640" w:firstLineChars="200"/>
    </w:pPr>
    <w:rPr>
      <w:rFonts w:ascii="仿宋_GB2312" w:eastAsia="仿宋_GB2312"/>
      <w:sz w:val="32"/>
    </w:rPr>
  </w:style>
  <w:style w:type="paragraph" w:styleId="7">
    <w:name w:val="toc 3"/>
    <w:basedOn w:val="1"/>
    <w:next w:val="1"/>
    <w:qFormat/>
    <w:uiPriority w:val="0"/>
    <w:pPr>
      <w:ind w:left="420"/>
    </w:pPr>
    <w:rPr>
      <w:rFonts w:ascii="等线" w:hAnsi="等线" w:eastAsia="等线"/>
      <w:b/>
      <w:sz w:val="30"/>
      <w:szCs w:val="3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BodyText"/>
    <w:basedOn w:val="1"/>
    <w:next w:val="1"/>
    <w:qFormat/>
    <w:uiPriority w:val="0"/>
    <w:pPr>
      <w:spacing w:before="100" w:beforeAutospacing="1"/>
      <w:textAlignment w:val="baseline"/>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2529</Words>
  <Characters>2563</Characters>
  <Lines>0</Lines>
  <Paragraphs>0</Paragraphs>
  <TotalTime>900</TotalTime>
  <ScaleCrop>false</ScaleCrop>
  <LinksUpToDate>false</LinksUpToDate>
  <CharactersWithSpaces>2736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2019-07-08T07:35:00Z</dcterms:created>
  <dc:creator>北岛国王</dc:creator>
  <cp:lastModifiedBy>文档存本地丢失不负责</cp:lastModifiedBy>
  <cp:lastPrinted>2022-12-28T09:48:00Z</cp:lastPrinted>
  <dcterms:modified xsi:type="dcterms:W3CDTF">2022-12-30T03:52:01Z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8A0AB1ED4B37459487219BC2D294B7EE</vt:lpwstr>
  </property>
</Properties>
</file>