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97" w:rsidRPr="008016F3" w:rsidRDefault="00224297" w:rsidP="00230DFD">
      <w:pPr>
        <w:jc w:val="center"/>
        <w:rPr>
          <w:rFonts w:ascii="仿宋_GB2312" w:eastAsia="仿宋_GB2312" w:hAnsi="新宋体" w:cs="Times New Roman"/>
          <w:b/>
          <w:bCs/>
          <w:sz w:val="52"/>
          <w:szCs w:val="52"/>
        </w:rPr>
      </w:pPr>
      <w:r w:rsidRPr="008016F3">
        <w:rPr>
          <w:rFonts w:ascii="仿宋_GB2312" w:eastAsia="仿宋_GB2312" w:hAnsi="新宋体" w:cs="仿宋_GB2312" w:hint="eastAsia"/>
          <w:b/>
          <w:bCs/>
          <w:sz w:val="52"/>
          <w:szCs w:val="52"/>
        </w:rPr>
        <w:t>栾川县残联</w:t>
      </w:r>
      <w:r w:rsidRPr="008016F3">
        <w:rPr>
          <w:rFonts w:ascii="仿宋_GB2312" w:eastAsia="仿宋_GB2312" w:hAnsi="新宋体" w:cs="仿宋_GB2312"/>
          <w:b/>
          <w:bCs/>
          <w:sz w:val="52"/>
          <w:szCs w:val="52"/>
        </w:rPr>
        <w:t>2016</w:t>
      </w:r>
      <w:r w:rsidRPr="008016F3">
        <w:rPr>
          <w:rFonts w:ascii="仿宋_GB2312" w:eastAsia="仿宋_GB2312" w:hAnsi="新宋体" w:cs="仿宋_GB2312" w:hint="eastAsia"/>
          <w:b/>
          <w:bCs/>
          <w:sz w:val="52"/>
          <w:szCs w:val="52"/>
        </w:rPr>
        <w:t>年决算公开说明</w:t>
      </w:r>
    </w:p>
    <w:p w:rsidR="00224297" w:rsidRDefault="00224297" w:rsidP="008016F3">
      <w:pPr>
        <w:pStyle w:val="ListParagraph"/>
        <w:spacing w:line="600" w:lineRule="atLeast"/>
        <w:ind w:firstLineChars="0" w:firstLine="0"/>
        <w:rPr>
          <w:rFonts w:ascii="仿宋_GB2312" w:eastAsia="仿宋_GB2312" w:cs="Times New Roman"/>
          <w:sz w:val="52"/>
          <w:szCs w:val="52"/>
        </w:rPr>
      </w:pPr>
    </w:p>
    <w:p w:rsidR="00224297" w:rsidRPr="008016F3" w:rsidRDefault="00224297" w:rsidP="008016F3">
      <w:pPr>
        <w:pStyle w:val="ListParagraph"/>
        <w:spacing w:line="600" w:lineRule="atLeast"/>
        <w:ind w:firstLineChars="800" w:firstLine="31680"/>
        <w:rPr>
          <w:rFonts w:cs="Times New Roman"/>
          <w:sz w:val="32"/>
          <w:szCs w:val="32"/>
        </w:rPr>
      </w:pPr>
      <w:r>
        <w:rPr>
          <w:rFonts w:cs="宋体" w:hint="eastAsia"/>
          <w:sz w:val="32"/>
          <w:szCs w:val="32"/>
        </w:rPr>
        <w:t>一</w:t>
      </w:r>
      <w:r w:rsidRPr="008016F3">
        <w:rPr>
          <w:rFonts w:cs="宋体" w:hint="eastAsia"/>
          <w:sz w:val="32"/>
          <w:szCs w:val="32"/>
        </w:rPr>
        <w:t>、</w:t>
      </w:r>
      <w:r>
        <w:rPr>
          <w:rFonts w:cs="宋体" w:hint="eastAsia"/>
          <w:sz w:val="32"/>
          <w:szCs w:val="32"/>
        </w:rPr>
        <w:t>部门概况</w:t>
      </w:r>
    </w:p>
    <w:p w:rsidR="00224297" w:rsidRPr="008016F3" w:rsidRDefault="00224297" w:rsidP="008016F3">
      <w:pPr>
        <w:ind w:firstLine="640"/>
        <w:rPr>
          <w:rFonts w:ascii="仿宋_GB2312" w:eastAsia="仿宋_GB2312" w:hAnsi="仿宋_GB2312" w:cs="Times New Roman"/>
          <w:sz w:val="32"/>
          <w:szCs w:val="32"/>
        </w:rPr>
      </w:pPr>
    </w:p>
    <w:p w:rsidR="00224297" w:rsidRDefault="00224297" w:rsidP="008016F3">
      <w:pPr>
        <w:ind w:firstLine="640"/>
        <w:rPr>
          <w:rFonts w:ascii="仿宋_GB2312" w:eastAsia="仿宋_GB2312" w:hAnsi="仿宋_GB2312" w:cs="Times New Roman"/>
          <w:sz w:val="32"/>
          <w:szCs w:val="32"/>
        </w:rPr>
      </w:pPr>
      <w:r w:rsidRPr="008016F3">
        <w:rPr>
          <w:rFonts w:ascii="仿宋_GB2312" w:eastAsia="仿宋_GB2312" w:hAnsi="仿宋_GB2312" w:cs="仿宋_GB2312" w:hint="eastAsia"/>
          <w:sz w:val="32"/>
          <w:szCs w:val="32"/>
        </w:rPr>
        <w:t>栾川县残疾人联合会</w:t>
      </w:r>
      <w:r w:rsidRPr="008016F3">
        <w:rPr>
          <w:rFonts w:ascii="仿宋_GB2312" w:eastAsia="仿宋_GB2312" w:hAnsi="仿宋_GB2312" w:cs="仿宋_GB2312"/>
          <w:sz w:val="32"/>
          <w:szCs w:val="32"/>
        </w:rPr>
        <w:t>2004</w:t>
      </w:r>
      <w:r>
        <w:rPr>
          <w:rFonts w:ascii="仿宋_GB2312" w:eastAsia="仿宋_GB2312" w:hAnsi="仿宋_GB2312" w:cs="仿宋_GB2312" w:hint="eastAsia"/>
          <w:sz w:val="32"/>
          <w:szCs w:val="32"/>
        </w:rPr>
        <w:t>年独立设置，为正科级事业单位，</w:t>
      </w:r>
      <w:r w:rsidRPr="008016F3">
        <w:rPr>
          <w:rFonts w:ascii="仿宋_GB2312" w:eastAsia="仿宋_GB2312" w:hAnsi="仿宋_GB2312" w:cs="仿宋_GB2312" w:hint="eastAsia"/>
          <w:sz w:val="32"/>
          <w:szCs w:val="32"/>
        </w:rPr>
        <w:t>其职责为：弘扬人道主义，宣传残疾人事业，沟通政府、社会与残疾人之间的联系，动员社会理解、尊重、关心、帮助残疾人。开展残疾人康复、教育、劳动就业、扶贫、文化、体育、科研、用品用具供应、福利、社会服务、残疾人居家无障碍设施改造和残疾预防工作，积极为残疾人创造良好的环境和条件，扶助残疾人平等参与社会生活。</w:t>
      </w:r>
    </w:p>
    <w:p w:rsidR="00224297" w:rsidRPr="008016F3" w:rsidRDefault="00224297" w:rsidP="008016F3">
      <w:pPr>
        <w:rPr>
          <w:rFonts w:ascii="仿宋_GB2312" w:eastAsia="仿宋_GB2312" w:hAnsi="仿宋_GB2312" w:cs="Times New Roman"/>
          <w:sz w:val="32"/>
          <w:szCs w:val="32"/>
        </w:rPr>
      </w:pPr>
      <w:r w:rsidRPr="008016F3">
        <w:rPr>
          <w:rFonts w:ascii="仿宋_GB2312" w:eastAsia="仿宋_GB2312" w:hAnsi="新宋体" w:cs="仿宋_GB2312"/>
          <w:sz w:val="32"/>
          <w:szCs w:val="32"/>
        </w:rPr>
        <w:t xml:space="preserve"> </w:t>
      </w:r>
      <w:r>
        <w:rPr>
          <w:rFonts w:ascii="仿宋_GB2312" w:eastAsia="仿宋_GB2312" w:hAnsi="新宋体" w:cs="仿宋_GB2312"/>
          <w:sz w:val="32"/>
          <w:szCs w:val="32"/>
        </w:rPr>
        <w:t xml:space="preserve">                </w:t>
      </w:r>
      <w:r>
        <w:rPr>
          <w:rFonts w:ascii="仿宋_GB2312" w:eastAsia="仿宋_GB2312" w:hAnsi="新宋体" w:cs="仿宋_GB2312" w:hint="eastAsia"/>
          <w:b/>
          <w:bCs/>
          <w:sz w:val="32"/>
          <w:szCs w:val="32"/>
        </w:rPr>
        <w:t>二</w:t>
      </w:r>
      <w:r w:rsidRPr="008016F3">
        <w:rPr>
          <w:rFonts w:ascii="仿宋_GB2312" w:eastAsia="仿宋_GB2312" w:hAnsi="新宋体" w:cs="仿宋_GB2312" w:hint="eastAsia"/>
          <w:b/>
          <w:bCs/>
          <w:sz w:val="32"/>
          <w:szCs w:val="32"/>
        </w:rPr>
        <w:t>机构设置</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r>
        <w:rPr>
          <w:rFonts w:ascii="仿宋_GB2312" w:eastAsia="仿宋_GB2312" w:hAnsi="新宋体" w:cs="仿宋_GB2312" w:hint="eastAsia"/>
          <w:sz w:val="32"/>
          <w:szCs w:val="32"/>
        </w:rPr>
        <w:t>残联下设六个科室，即：办公室，财务科，康复科，维权科，组联办，就业办。</w:t>
      </w:r>
      <w:r w:rsidRPr="008016F3">
        <w:rPr>
          <w:rFonts w:ascii="仿宋_GB2312" w:eastAsia="仿宋_GB2312" w:hAnsi="新宋体" w:cs="仿宋_GB2312" w:hint="eastAsia"/>
          <w:sz w:val="32"/>
          <w:szCs w:val="32"/>
        </w:rPr>
        <w:t>核定编制</w:t>
      </w:r>
      <w:r>
        <w:rPr>
          <w:rFonts w:ascii="仿宋_GB2312" w:eastAsia="仿宋_GB2312" w:hAnsi="新宋体" w:cs="仿宋_GB2312"/>
          <w:sz w:val="32"/>
          <w:szCs w:val="32"/>
        </w:rPr>
        <w:t>8</w:t>
      </w:r>
      <w:r w:rsidRPr="008016F3">
        <w:rPr>
          <w:rFonts w:ascii="仿宋_GB2312" w:eastAsia="仿宋_GB2312" w:hAnsi="新宋体" w:cs="仿宋_GB2312" w:hint="eastAsia"/>
          <w:sz w:val="32"/>
          <w:szCs w:val="32"/>
        </w:rPr>
        <w:t>人，实有人数</w:t>
      </w:r>
      <w:r>
        <w:rPr>
          <w:rFonts w:ascii="仿宋_GB2312" w:eastAsia="仿宋_GB2312" w:hAnsi="新宋体" w:cs="仿宋_GB2312"/>
          <w:sz w:val="32"/>
          <w:szCs w:val="32"/>
        </w:rPr>
        <w:t>28</w:t>
      </w:r>
      <w:r w:rsidRPr="008016F3">
        <w:rPr>
          <w:rFonts w:ascii="仿宋_GB2312" w:eastAsia="仿宋_GB2312" w:hAnsi="新宋体" w:cs="仿宋_GB2312" w:hint="eastAsia"/>
          <w:sz w:val="32"/>
          <w:szCs w:val="32"/>
        </w:rPr>
        <w:t>人。离退休人员</w:t>
      </w:r>
      <w:r>
        <w:rPr>
          <w:rFonts w:ascii="仿宋_GB2312" w:eastAsia="仿宋_GB2312" w:hAnsi="新宋体" w:cs="仿宋_GB2312"/>
          <w:sz w:val="32"/>
          <w:szCs w:val="32"/>
        </w:rPr>
        <w:t>3</w:t>
      </w:r>
      <w:r>
        <w:rPr>
          <w:rFonts w:ascii="仿宋_GB2312" w:eastAsia="仿宋_GB2312" w:hAnsi="新宋体" w:cs="仿宋_GB2312" w:hint="eastAsia"/>
          <w:sz w:val="32"/>
          <w:szCs w:val="32"/>
        </w:rPr>
        <w:t>人。</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p>
    <w:p w:rsidR="00224297" w:rsidRPr="008016F3" w:rsidRDefault="00224297" w:rsidP="008016F3">
      <w:pPr>
        <w:spacing w:line="600" w:lineRule="atLeast"/>
        <w:ind w:firstLineChars="663" w:firstLine="31680"/>
        <w:rPr>
          <w:rFonts w:ascii="仿宋_GB2312" w:eastAsia="仿宋_GB2312" w:hAnsi="新宋体" w:cs="Times New Roman"/>
          <w:b/>
          <w:bCs/>
          <w:sz w:val="32"/>
          <w:szCs w:val="32"/>
        </w:rPr>
      </w:pPr>
      <w:r>
        <w:rPr>
          <w:rFonts w:ascii="仿宋_GB2312" w:eastAsia="仿宋_GB2312" w:hAnsi="新宋体" w:cs="仿宋_GB2312" w:hint="eastAsia"/>
          <w:b/>
          <w:bCs/>
          <w:sz w:val="32"/>
          <w:szCs w:val="32"/>
        </w:rPr>
        <w:t>三</w:t>
      </w:r>
      <w:r w:rsidRPr="008016F3">
        <w:rPr>
          <w:rFonts w:ascii="仿宋_GB2312" w:eastAsia="仿宋_GB2312" w:hAnsi="新宋体" w:cs="仿宋_GB2312" w:hint="eastAsia"/>
          <w:b/>
          <w:bCs/>
          <w:sz w:val="32"/>
          <w:szCs w:val="32"/>
        </w:rPr>
        <w:t>、</w:t>
      </w:r>
      <w:r w:rsidRPr="008016F3">
        <w:rPr>
          <w:rFonts w:ascii="仿宋_GB2312" w:eastAsia="仿宋_GB2312" w:hAnsi="新宋体" w:cs="仿宋_GB2312"/>
          <w:b/>
          <w:bCs/>
          <w:sz w:val="32"/>
          <w:szCs w:val="32"/>
        </w:rPr>
        <w:t>2016</w:t>
      </w:r>
      <w:r w:rsidRPr="008016F3">
        <w:rPr>
          <w:rFonts w:ascii="仿宋_GB2312" w:eastAsia="仿宋_GB2312" w:hAnsi="新宋体" w:cs="仿宋_GB2312" w:hint="eastAsia"/>
          <w:b/>
          <w:bCs/>
          <w:sz w:val="32"/>
          <w:szCs w:val="32"/>
        </w:rPr>
        <w:t>年决算情况</w:t>
      </w:r>
    </w:p>
    <w:p w:rsidR="00224297" w:rsidRPr="008016F3" w:rsidRDefault="00224297" w:rsidP="008016F3">
      <w:pPr>
        <w:spacing w:line="600" w:lineRule="atLeast"/>
        <w:ind w:firstLineChars="200" w:firstLine="31680"/>
        <w:rPr>
          <w:rFonts w:ascii="仿宋_GB2312" w:eastAsia="仿宋_GB2312" w:hAnsi="新宋体" w:cs="Times New Roman"/>
          <w:b/>
          <w:bCs/>
          <w:sz w:val="32"/>
          <w:szCs w:val="32"/>
        </w:rPr>
      </w:pPr>
      <w:r w:rsidRPr="008016F3">
        <w:rPr>
          <w:rFonts w:ascii="仿宋_GB2312" w:eastAsia="仿宋_GB2312" w:hAnsi="新宋体" w:cs="仿宋_GB2312" w:hint="eastAsia"/>
          <w:b/>
          <w:bCs/>
          <w:sz w:val="32"/>
          <w:szCs w:val="32"/>
        </w:rPr>
        <w:t>（一）收支情况</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r w:rsidRPr="008016F3">
        <w:rPr>
          <w:rFonts w:ascii="仿宋_GB2312" w:eastAsia="仿宋_GB2312" w:hAnsi="新宋体" w:cs="仿宋_GB2312"/>
          <w:sz w:val="32"/>
          <w:szCs w:val="32"/>
        </w:rPr>
        <w:t>2016</w:t>
      </w:r>
      <w:r w:rsidRPr="008016F3">
        <w:rPr>
          <w:rFonts w:ascii="仿宋_GB2312" w:eastAsia="仿宋_GB2312" w:hAnsi="新宋体" w:cs="仿宋_GB2312" w:hint="eastAsia"/>
          <w:sz w:val="32"/>
          <w:szCs w:val="32"/>
        </w:rPr>
        <w:t>年收入</w:t>
      </w:r>
      <w:r>
        <w:rPr>
          <w:rFonts w:ascii="仿宋_GB2312" w:eastAsia="仿宋_GB2312" w:hAnsi="新宋体" w:cs="仿宋_GB2312"/>
          <w:sz w:val="32"/>
          <w:szCs w:val="32"/>
        </w:rPr>
        <w:t>241.91</w:t>
      </w:r>
      <w:r w:rsidRPr="008016F3">
        <w:rPr>
          <w:rFonts w:ascii="仿宋_GB2312" w:eastAsia="仿宋_GB2312" w:hAnsi="新宋体" w:cs="仿宋_GB2312" w:hint="eastAsia"/>
          <w:sz w:val="32"/>
          <w:szCs w:val="32"/>
        </w:rPr>
        <w:t>万元。比上</w:t>
      </w:r>
      <w:r>
        <w:rPr>
          <w:rFonts w:ascii="仿宋_GB2312" w:eastAsia="仿宋_GB2312" w:hAnsi="新宋体" w:cs="仿宋_GB2312" w:hint="eastAsia"/>
          <w:sz w:val="32"/>
          <w:szCs w:val="32"/>
        </w:rPr>
        <w:t>年减少</w:t>
      </w:r>
      <w:r>
        <w:rPr>
          <w:rFonts w:ascii="仿宋_GB2312" w:eastAsia="仿宋_GB2312" w:hAnsi="新宋体" w:cs="仿宋_GB2312"/>
          <w:sz w:val="32"/>
          <w:szCs w:val="32"/>
        </w:rPr>
        <w:t>16.815</w:t>
      </w:r>
      <w:r>
        <w:rPr>
          <w:rFonts w:ascii="仿宋_GB2312" w:eastAsia="仿宋_GB2312" w:hAnsi="新宋体" w:cs="仿宋_GB2312" w:hint="eastAsia"/>
          <w:sz w:val="32"/>
          <w:szCs w:val="32"/>
        </w:rPr>
        <w:t>万元，减少</w:t>
      </w:r>
      <w:r>
        <w:rPr>
          <w:rFonts w:ascii="仿宋_GB2312" w:eastAsia="仿宋_GB2312" w:hAnsi="新宋体" w:cs="仿宋_GB2312"/>
          <w:sz w:val="32"/>
          <w:szCs w:val="32"/>
        </w:rPr>
        <w:t>6.9</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。其中：财政拨款收入</w:t>
      </w:r>
      <w:r>
        <w:rPr>
          <w:rFonts w:ascii="仿宋_GB2312" w:eastAsia="仿宋_GB2312" w:hAnsi="新宋体" w:cs="仿宋_GB2312"/>
          <w:sz w:val="32"/>
          <w:szCs w:val="32"/>
        </w:rPr>
        <w:t>241.91</w:t>
      </w:r>
      <w:r w:rsidRPr="008016F3">
        <w:rPr>
          <w:rFonts w:ascii="仿宋_GB2312" w:eastAsia="仿宋_GB2312" w:hAnsi="新宋体" w:cs="仿宋_GB2312" w:hint="eastAsia"/>
          <w:sz w:val="32"/>
          <w:szCs w:val="32"/>
        </w:rPr>
        <w:t>万元，比上</w:t>
      </w:r>
      <w:r>
        <w:rPr>
          <w:rFonts w:ascii="仿宋_GB2312" w:eastAsia="仿宋_GB2312" w:hAnsi="新宋体" w:cs="仿宋_GB2312" w:hint="eastAsia"/>
          <w:sz w:val="32"/>
          <w:szCs w:val="32"/>
        </w:rPr>
        <w:t>年减少</w:t>
      </w:r>
      <w:r>
        <w:rPr>
          <w:rFonts w:ascii="仿宋_GB2312" w:eastAsia="仿宋_GB2312" w:hAnsi="新宋体" w:cs="仿宋_GB2312"/>
          <w:sz w:val="32"/>
          <w:szCs w:val="32"/>
        </w:rPr>
        <w:t>16.815</w:t>
      </w:r>
      <w:r w:rsidRPr="008016F3">
        <w:rPr>
          <w:rFonts w:ascii="仿宋_GB2312" w:eastAsia="仿宋_GB2312" w:hAnsi="新宋体" w:cs="仿宋_GB2312" w:hint="eastAsia"/>
          <w:sz w:val="32"/>
          <w:szCs w:val="32"/>
        </w:rPr>
        <w:t>万元，</w:t>
      </w:r>
      <w:r>
        <w:rPr>
          <w:rFonts w:ascii="仿宋_GB2312" w:eastAsia="仿宋_GB2312" w:hAnsi="新宋体" w:cs="仿宋_GB2312"/>
          <w:sz w:val="32"/>
          <w:szCs w:val="32"/>
        </w:rPr>
        <w:t xml:space="preserve"> </w:t>
      </w:r>
      <w:r>
        <w:rPr>
          <w:rFonts w:ascii="仿宋_GB2312" w:eastAsia="仿宋_GB2312" w:hAnsi="新宋体" w:cs="仿宋_GB2312" w:hint="eastAsia"/>
          <w:sz w:val="32"/>
          <w:szCs w:val="32"/>
        </w:rPr>
        <w:t>减少</w:t>
      </w:r>
      <w:r>
        <w:rPr>
          <w:rFonts w:ascii="仿宋_GB2312" w:eastAsia="仿宋_GB2312" w:hAnsi="新宋体" w:cs="仿宋_GB2312"/>
          <w:sz w:val="32"/>
          <w:szCs w:val="32"/>
        </w:rPr>
        <w:t>6.9</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。年初结转和结余</w:t>
      </w:r>
      <w:r>
        <w:rPr>
          <w:rFonts w:ascii="仿宋_GB2312" w:eastAsia="仿宋_GB2312" w:hAnsi="新宋体" w:cs="仿宋_GB2312"/>
          <w:sz w:val="32"/>
          <w:szCs w:val="32"/>
        </w:rPr>
        <w:t>101.24</w:t>
      </w:r>
      <w:r w:rsidRPr="008016F3">
        <w:rPr>
          <w:rFonts w:ascii="仿宋_GB2312" w:eastAsia="仿宋_GB2312" w:hAnsi="新宋体" w:cs="仿宋_GB2312" w:hint="eastAsia"/>
          <w:sz w:val="32"/>
          <w:szCs w:val="32"/>
        </w:rPr>
        <w:t>万元，比</w:t>
      </w:r>
      <w:r>
        <w:rPr>
          <w:rFonts w:ascii="仿宋_GB2312" w:eastAsia="仿宋_GB2312" w:hAnsi="新宋体" w:cs="仿宋_GB2312" w:hint="eastAsia"/>
          <w:sz w:val="32"/>
          <w:szCs w:val="32"/>
        </w:rPr>
        <w:t>上年增加</w:t>
      </w:r>
      <w:r>
        <w:rPr>
          <w:rFonts w:ascii="仿宋_GB2312" w:eastAsia="仿宋_GB2312" w:hAnsi="新宋体" w:cs="仿宋_GB2312"/>
          <w:sz w:val="32"/>
          <w:szCs w:val="32"/>
        </w:rPr>
        <w:t>54.35</w:t>
      </w:r>
      <w:r>
        <w:rPr>
          <w:rFonts w:ascii="仿宋_GB2312" w:eastAsia="仿宋_GB2312" w:hAnsi="新宋体" w:cs="仿宋_GB2312" w:hint="eastAsia"/>
          <w:sz w:val="32"/>
          <w:szCs w:val="32"/>
        </w:rPr>
        <w:t>万元，增加</w:t>
      </w:r>
      <w:r>
        <w:rPr>
          <w:rFonts w:ascii="仿宋_GB2312" w:eastAsia="仿宋_GB2312" w:hAnsi="新宋体" w:cs="仿宋_GB2312"/>
          <w:sz w:val="32"/>
          <w:szCs w:val="32"/>
        </w:rPr>
        <w:t>53.69</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w:t>
      </w:r>
      <w:r>
        <w:rPr>
          <w:rFonts w:ascii="仿宋_GB2312" w:eastAsia="仿宋_GB2312" w:hAnsi="新宋体" w:cs="仿宋_GB2312" w:hint="eastAsia"/>
          <w:sz w:val="32"/>
          <w:szCs w:val="32"/>
        </w:rPr>
        <w:t>减少的原因主要是财政预算减少</w:t>
      </w:r>
      <w:r w:rsidRPr="008016F3">
        <w:rPr>
          <w:rFonts w:ascii="仿宋_GB2312" w:eastAsia="仿宋_GB2312" w:hAnsi="新宋体" w:cs="仿宋_GB2312" w:hint="eastAsia"/>
          <w:sz w:val="32"/>
          <w:szCs w:val="32"/>
        </w:rPr>
        <w:t>。</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r w:rsidRPr="008016F3">
        <w:rPr>
          <w:rFonts w:ascii="仿宋_GB2312" w:eastAsia="仿宋_GB2312" w:hAnsi="新宋体" w:cs="仿宋_GB2312" w:hint="eastAsia"/>
          <w:sz w:val="32"/>
          <w:szCs w:val="32"/>
        </w:rPr>
        <w:t>一般公共财政预算收入</w:t>
      </w:r>
      <w:r>
        <w:rPr>
          <w:rFonts w:ascii="仿宋_GB2312" w:eastAsia="仿宋_GB2312" w:hAnsi="新宋体" w:cs="仿宋_GB2312"/>
          <w:sz w:val="32"/>
          <w:szCs w:val="32"/>
        </w:rPr>
        <w:t>241.91</w:t>
      </w:r>
      <w:r w:rsidRPr="008016F3">
        <w:rPr>
          <w:rFonts w:ascii="仿宋_GB2312" w:eastAsia="仿宋_GB2312" w:hAnsi="新宋体" w:cs="仿宋_GB2312" w:hint="eastAsia"/>
          <w:sz w:val="32"/>
          <w:szCs w:val="32"/>
        </w:rPr>
        <w:t>万元，比上</w:t>
      </w:r>
      <w:r>
        <w:rPr>
          <w:rFonts w:ascii="仿宋_GB2312" w:eastAsia="仿宋_GB2312" w:hAnsi="新宋体" w:cs="仿宋_GB2312" w:hint="eastAsia"/>
          <w:sz w:val="32"/>
          <w:szCs w:val="32"/>
        </w:rPr>
        <w:t>年减少</w:t>
      </w:r>
      <w:r>
        <w:rPr>
          <w:rFonts w:ascii="仿宋_GB2312" w:eastAsia="仿宋_GB2312" w:hAnsi="新宋体" w:cs="仿宋_GB2312"/>
          <w:sz w:val="32"/>
          <w:szCs w:val="32"/>
        </w:rPr>
        <w:t>4.85</w:t>
      </w:r>
      <w:r>
        <w:rPr>
          <w:rFonts w:ascii="仿宋_GB2312" w:eastAsia="仿宋_GB2312" w:hAnsi="新宋体" w:cs="仿宋_GB2312" w:hint="eastAsia"/>
          <w:sz w:val="32"/>
          <w:szCs w:val="32"/>
        </w:rPr>
        <w:t>万元，减少</w:t>
      </w:r>
      <w:r>
        <w:rPr>
          <w:rFonts w:ascii="仿宋_GB2312" w:eastAsia="仿宋_GB2312" w:hAnsi="新宋体" w:cs="仿宋_GB2312"/>
          <w:sz w:val="32"/>
          <w:szCs w:val="32"/>
        </w:rPr>
        <w:t>2</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w:t>
      </w:r>
      <w:r>
        <w:rPr>
          <w:rFonts w:ascii="仿宋_GB2312" w:eastAsia="仿宋_GB2312" w:hAnsi="新宋体" w:cs="仿宋_GB2312" w:hint="eastAsia"/>
          <w:sz w:val="32"/>
          <w:szCs w:val="32"/>
        </w:rPr>
        <w:t>减少的原因主要是财政预算减少</w:t>
      </w:r>
      <w:r w:rsidRPr="008016F3">
        <w:rPr>
          <w:rFonts w:ascii="仿宋_GB2312" w:eastAsia="仿宋_GB2312" w:hAnsi="新宋体" w:cs="仿宋_GB2312" w:hint="eastAsia"/>
          <w:sz w:val="32"/>
          <w:szCs w:val="32"/>
        </w:rPr>
        <w:t>。一般公共财政预算支出</w:t>
      </w:r>
      <w:r>
        <w:rPr>
          <w:rFonts w:ascii="仿宋_GB2312" w:eastAsia="仿宋_GB2312" w:hAnsi="新宋体" w:cs="仿宋_GB2312"/>
          <w:sz w:val="32"/>
          <w:szCs w:val="32"/>
        </w:rPr>
        <w:t>187.55</w:t>
      </w:r>
      <w:r w:rsidRPr="008016F3">
        <w:rPr>
          <w:rFonts w:ascii="仿宋_GB2312" w:eastAsia="仿宋_GB2312" w:hAnsi="新宋体" w:cs="仿宋_GB2312" w:hint="eastAsia"/>
          <w:sz w:val="32"/>
          <w:szCs w:val="32"/>
        </w:rPr>
        <w:t>万元，比上</w:t>
      </w:r>
      <w:r>
        <w:rPr>
          <w:rFonts w:ascii="仿宋_GB2312" w:eastAsia="仿宋_GB2312" w:hAnsi="新宋体" w:cs="仿宋_GB2312" w:hint="eastAsia"/>
          <w:sz w:val="32"/>
          <w:szCs w:val="32"/>
        </w:rPr>
        <w:t>年减少</w:t>
      </w:r>
      <w:r>
        <w:rPr>
          <w:rFonts w:ascii="仿宋_GB2312" w:eastAsia="仿宋_GB2312" w:hAnsi="新宋体" w:cs="仿宋_GB2312"/>
          <w:sz w:val="32"/>
          <w:szCs w:val="32"/>
        </w:rPr>
        <w:t>94.6</w:t>
      </w:r>
      <w:r w:rsidRPr="008016F3">
        <w:rPr>
          <w:rFonts w:ascii="仿宋_GB2312" w:eastAsia="仿宋_GB2312" w:hAnsi="新宋体" w:cs="仿宋_GB2312" w:hint="eastAsia"/>
          <w:sz w:val="32"/>
          <w:szCs w:val="32"/>
        </w:rPr>
        <w:t>万元，</w:t>
      </w:r>
      <w:r>
        <w:rPr>
          <w:rFonts w:ascii="仿宋_GB2312" w:eastAsia="仿宋_GB2312" w:hAnsi="新宋体" w:cs="仿宋_GB2312" w:hint="eastAsia"/>
          <w:sz w:val="32"/>
          <w:szCs w:val="32"/>
        </w:rPr>
        <w:t>减少</w:t>
      </w:r>
      <w:r>
        <w:rPr>
          <w:rFonts w:ascii="仿宋_GB2312" w:eastAsia="仿宋_GB2312" w:hAnsi="新宋体" w:cs="仿宋_GB2312"/>
          <w:sz w:val="32"/>
          <w:szCs w:val="32"/>
        </w:rPr>
        <w:t>50</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。支出分别为：基本支出</w:t>
      </w:r>
      <w:r>
        <w:rPr>
          <w:rFonts w:ascii="仿宋_GB2312" w:eastAsia="仿宋_GB2312" w:hAnsi="新宋体" w:cs="仿宋_GB2312"/>
          <w:sz w:val="32"/>
          <w:szCs w:val="32"/>
        </w:rPr>
        <w:t>62.7</w:t>
      </w:r>
      <w:r w:rsidRPr="008016F3">
        <w:rPr>
          <w:rFonts w:ascii="仿宋_GB2312" w:eastAsia="仿宋_GB2312" w:hAnsi="新宋体" w:cs="仿宋_GB2312" w:hint="eastAsia"/>
          <w:sz w:val="32"/>
          <w:szCs w:val="32"/>
        </w:rPr>
        <w:t>万元，比上</w:t>
      </w:r>
      <w:r>
        <w:rPr>
          <w:rFonts w:ascii="仿宋_GB2312" w:eastAsia="仿宋_GB2312" w:hAnsi="新宋体" w:cs="仿宋_GB2312" w:hint="eastAsia"/>
          <w:sz w:val="32"/>
          <w:szCs w:val="32"/>
        </w:rPr>
        <w:t>年减少</w:t>
      </w:r>
      <w:r>
        <w:rPr>
          <w:rFonts w:ascii="仿宋_GB2312" w:eastAsia="仿宋_GB2312" w:hAnsi="新宋体" w:cs="仿宋_GB2312"/>
          <w:sz w:val="32"/>
          <w:szCs w:val="32"/>
        </w:rPr>
        <w:t>116.2</w:t>
      </w:r>
      <w:r w:rsidRPr="008016F3">
        <w:rPr>
          <w:rFonts w:ascii="仿宋_GB2312" w:eastAsia="仿宋_GB2312" w:hAnsi="新宋体" w:cs="仿宋_GB2312" w:hint="eastAsia"/>
          <w:sz w:val="32"/>
          <w:szCs w:val="32"/>
        </w:rPr>
        <w:t>万元，</w:t>
      </w:r>
      <w:r>
        <w:rPr>
          <w:rFonts w:ascii="仿宋_GB2312" w:eastAsia="仿宋_GB2312" w:hAnsi="新宋体" w:cs="仿宋_GB2312" w:hint="eastAsia"/>
          <w:sz w:val="32"/>
          <w:szCs w:val="32"/>
        </w:rPr>
        <w:t>减少</w:t>
      </w:r>
      <w:r>
        <w:rPr>
          <w:rFonts w:ascii="仿宋_GB2312" w:eastAsia="仿宋_GB2312" w:hAnsi="新宋体" w:cs="仿宋_GB2312"/>
          <w:sz w:val="32"/>
          <w:szCs w:val="32"/>
        </w:rPr>
        <w:t>64.95</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。支出</w:t>
      </w:r>
      <w:r>
        <w:rPr>
          <w:rFonts w:ascii="仿宋_GB2312" w:eastAsia="仿宋_GB2312" w:hAnsi="新宋体" w:cs="仿宋_GB2312" w:hint="eastAsia"/>
          <w:sz w:val="32"/>
          <w:szCs w:val="32"/>
        </w:rPr>
        <w:t>减少</w:t>
      </w:r>
      <w:r w:rsidRPr="008016F3">
        <w:rPr>
          <w:rFonts w:ascii="仿宋_GB2312" w:eastAsia="仿宋_GB2312" w:hAnsi="新宋体" w:cs="仿宋_GB2312" w:hint="eastAsia"/>
          <w:sz w:val="32"/>
          <w:szCs w:val="32"/>
        </w:rPr>
        <w:t>的原因主要是</w:t>
      </w:r>
      <w:r>
        <w:rPr>
          <w:rFonts w:ascii="仿宋_GB2312" w:eastAsia="仿宋_GB2312" w:hAnsi="新宋体" w:cs="仿宋_GB2312" w:hint="eastAsia"/>
          <w:sz w:val="32"/>
          <w:szCs w:val="32"/>
        </w:rPr>
        <w:t>财政基本支出预算减少</w:t>
      </w:r>
      <w:r w:rsidRPr="008016F3">
        <w:rPr>
          <w:rFonts w:ascii="仿宋_GB2312" w:eastAsia="仿宋_GB2312" w:hAnsi="新宋体" w:cs="仿宋_GB2312" w:hint="eastAsia"/>
          <w:sz w:val="32"/>
          <w:szCs w:val="32"/>
        </w:rPr>
        <w:t>；项目支出</w:t>
      </w:r>
      <w:r>
        <w:rPr>
          <w:rFonts w:ascii="仿宋_GB2312" w:eastAsia="仿宋_GB2312" w:hAnsi="新宋体" w:cs="仿宋_GB2312"/>
          <w:sz w:val="32"/>
          <w:szCs w:val="32"/>
        </w:rPr>
        <w:t>124.86</w:t>
      </w:r>
      <w:r w:rsidRPr="008016F3">
        <w:rPr>
          <w:rFonts w:ascii="仿宋_GB2312" w:eastAsia="仿宋_GB2312" w:hAnsi="新宋体" w:cs="仿宋_GB2312" w:hint="eastAsia"/>
          <w:sz w:val="32"/>
          <w:szCs w:val="32"/>
        </w:rPr>
        <w:t>万元，比上年增加</w:t>
      </w:r>
      <w:r>
        <w:rPr>
          <w:rFonts w:ascii="仿宋_GB2312" w:eastAsia="仿宋_GB2312" w:hAnsi="新宋体" w:cs="仿宋_GB2312"/>
          <w:sz w:val="32"/>
          <w:szCs w:val="32"/>
        </w:rPr>
        <w:t>21.6</w:t>
      </w:r>
      <w:r w:rsidRPr="008016F3">
        <w:rPr>
          <w:rFonts w:ascii="仿宋_GB2312" w:eastAsia="仿宋_GB2312" w:hAnsi="新宋体" w:cs="仿宋_GB2312" w:hint="eastAsia"/>
          <w:sz w:val="32"/>
          <w:szCs w:val="32"/>
        </w:rPr>
        <w:t>万元，增长</w:t>
      </w:r>
      <w:r>
        <w:rPr>
          <w:rFonts w:ascii="仿宋_GB2312" w:eastAsia="仿宋_GB2312" w:hAnsi="新宋体" w:cs="仿宋_GB2312"/>
          <w:sz w:val="32"/>
          <w:szCs w:val="32"/>
        </w:rPr>
        <w:t>20.91</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。增长的原因主要是项目经费支出数额增加。</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r w:rsidRPr="008016F3">
        <w:rPr>
          <w:rFonts w:ascii="仿宋_GB2312" w:eastAsia="仿宋_GB2312" w:hAnsi="新宋体" w:cs="仿宋_GB2312" w:hint="eastAsia"/>
          <w:sz w:val="32"/>
          <w:szCs w:val="32"/>
        </w:rPr>
        <w:t>年末结转和结余</w:t>
      </w:r>
      <w:r>
        <w:rPr>
          <w:rFonts w:ascii="仿宋_GB2312" w:eastAsia="仿宋_GB2312" w:hAnsi="新宋体" w:cs="仿宋_GB2312"/>
          <w:sz w:val="32"/>
          <w:szCs w:val="32"/>
        </w:rPr>
        <w:t>155.59</w:t>
      </w:r>
      <w:r w:rsidRPr="008016F3">
        <w:rPr>
          <w:rFonts w:ascii="仿宋_GB2312" w:eastAsia="仿宋_GB2312" w:hAnsi="新宋体" w:cs="仿宋_GB2312" w:hint="eastAsia"/>
          <w:sz w:val="32"/>
          <w:szCs w:val="32"/>
        </w:rPr>
        <w:t>万元，比上年增加</w:t>
      </w:r>
      <w:r>
        <w:rPr>
          <w:rFonts w:ascii="仿宋_GB2312" w:eastAsia="仿宋_GB2312" w:hAnsi="新宋体" w:cs="仿宋_GB2312"/>
          <w:sz w:val="32"/>
          <w:szCs w:val="32"/>
        </w:rPr>
        <w:t>54.35</w:t>
      </w:r>
      <w:r w:rsidRPr="008016F3">
        <w:rPr>
          <w:rFonts w:ascii="仿宋_GB2312" w:eastAsia="仿宋_GB2312" w:hAnsi="新宋体" w:cs="仿宋_GB2312" w:hint="eastAsia"/>
          <w:sz w:val="32"/>
          <w:szCs w:val="32"/>
        </w:rPr>
        <w:t>万元，增长</w:t>
      </w:r>
      <w:r>
        <w:rPr>
          <w:rFonts w:ascii="仿宋_GB2312" w:eastAsia="仿宋_GB2312" w:hAnsi="新宋体" w:cs="仿宋_GB2312"/>
          <w:sz w:val="32"/>
          <w:szCs w:val="32"/>
        </w:rPr>
        <w:t>53.69</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w:t>
      </w:r>
    </w:p>
    <w:p w:rsidR="00224297" w:rsidRPr="008016F3" w:rsidRDefault="00224297" w:rsidP="008016F3">
      <w:pPr>
        <w:spacing w:line="600" w:lineRule="atLeast"/>
        <w:ind w:firstLineChars="200" w:firstLine="31680"/>
        <w:rPr>
          <w:rFonts w:ascii="仿宋_GB2312" w:eastAsia="仿宋_GB2312" w:hAnsi="新宋体" w:cs="Times New Roman"/>
          <w:b/>
          <w:bCs/>
          <w:sz w:val="32"/>
          <w:szCs w:val="32"/>
        </w:rPr>
      </w:pPr>
      <w:r w:rsidRPr="008016F3">
        <w:rPr>
          <w:rFonts w:ascii="仿宋_GB2312" w:eastAsia="仿宋_GB2312" w:hAnsi="新宋体" w:cs="仿宋_GB2312" w:hint="eastAsia"/>
          <w:b/>
          <w:bCs/>
          <w:sz w:val="32"/>
          <w:szCs w:val="32"/>
        </w:rPr>
        <w:t>（二）“三公”经费支出情况</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r w:rsidRPr="008016F3">
        <w:rPr>
          <w:rFonts w:ascii="仿宋_GB2312" w:eastAsia="仿宋_GB2312" w:hAnsi="新宋体" w:cs="仿宋_GB2312" w:hint="eastAsia"/>
          <w:sz w:val="32"/>
          <w:szCs w:val="32"/>
        </w:rPr>
        <w:t>“三公”经费支出总额为</w:t>
      </w:r>
      <w:r>
        <w:rPr>
          <w:rFonts w:ascii="仿宋_GB2312" w:eastAsia="仿宋_GB2312" w:hAnsi="新宋体" w:cs="仿宋_GB2312"/>
          <w:sz w:val="32"/>
          <w:szCs w:val="32"/>
        </w:rPr>
        <w:t>6.6</w:t>
      </w:r>
      <w:r w:rsidRPr="008016F3">
        <w:rPr>
          <w:rFonts w:ascii="仿宋_GB2312" w:eastAsia="仿宋_GB2312" w:hAnsi="新宋体" w:cs="仿宋_GB2312" w:hint="eastAsia"/>
          <w:sz w:val="32"/>
          <w:szCs w:val="32"/>
        </w:rPr>
        <w:t>万元，比</w:t>
      </w:r>
      <w:r>
        <w:rPr>
          <w:rFonts w:ascii="仿宋_GB2312" w:eastAsia="仿宋_GB2312" w:hAnsi="新宋体" w:cs="仿宋_GB2312" w:hint="eastAsia"/>
          <w:sz w:val="32"/>
          <w:szCs w:val="32"/>
        </w:rPr>
        <w:t>上年增加</w:t>
      </w:r>
      <w:r>
        <w:rPr>
          <w:rFonts w:ascii="仿宋_GB2312" w:eastAsia="仿宋_GB2312" w:hAnsi="新宋体" w:cs="仿宋_GB2312"/>
          <w:sz w:val="32"/>
          <w:szCs w:val="32"/>
        </w:rPr>
        <w:t>2.09</w:t>
      </w:r>
      <w:r>
        <w:rPr>
          <w:rFonts w:ascii="仿宋_GB2312" w:eastAsia="仿宋_GB2312" w:hAnsi="新宋体" w:cs="仿宋_GB2312" w:hint="eastAsia"/>
          <w:sz w:val="32"/>
          <w:szCs w:val="32"/>
        </w:rPr>
        <w:t>万元，增长</w:t>
      </w:r>
      <w:r>
        <w:rPr>
          <w:rFonts w:ascii="仿宋_GB2312" w:eastAsia="仿宋_GB2312" w:hAnsi="新宋体" w:cs="仿宋_GB2312"/>
          <w:sz w:val="32"/>
          <w:szCs w:val="32"/>
        </w:rPr>
        <w:t xml:space="preserve"> 32</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具体情况如下：</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r w:rsidRPr="008016F3">
        <w:rPr>
          <w:rFonts w:ascii="仿宋_GB2312" w:eastAsia="仿宋_GB2312" w:hAnsi="新宋体" w:cs="仿宋_GB2312"/>
          <w:sz w:val="32"/>
          <w:szCs w:val="32"/>
        </w:rPr>
        <w:t>1</w:t>
      </w:r>
      <w:r w:rsidRPr="008016F3">
        <w:rPr>
          <w:rFonts w:ascii="仿宋_GB2312" w:eastAsia="仿宋_GB2312" w:hAnsi="新宋体" w:cs="仿宋_GB2312" w:hint="eastAsia"/>
          <w:sz w:val="32"/>
          <w:szCs w:val="32"/>
        </w:rPr>
        <w:t>、因公出国（境）费用</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r w:rsidRPr="008016F3">
        <w:rPr>
          <w:rFonts w:ascii="仿宋_GB2312" w:eastAsia="仿宋_GB2312" w:hAnsi="新宋体" w:cs="仿宋_GB2312"/>
          <w:sz w:val="32"/>
          <w:szCs w:val="32"/>
        </w:rPr>
        <w:t>2016</w:t>
      </w:r>
      <w:r w:rsidRPr="008016F3">
        <w:rPr>
          <w:rFonts w:ascii="仿宋_GB2312" w:eastAsia="仿宋_GB2312" w:hAnsi="新宋体" w:cs="仿宋_GB2312" w:hint="eastAsia"/>
          <w:sz w:val="32"/>
          <w:szCs w:val="32"/>
        </w:rPr>
        <w:t>年因公出国（境）费用</w:t>
      </w:r>
      <w:r w:rsidRPr="008016F3">
        <w:rPr>
          <w:rFonts w:ascii="仿宋_GB2312" w:eastAsia="仿宋_GB2312" w:hAnsi="新宋体" w:cs="仿宋_GB2312"/>
          <w:sz w:val="32"/>
          <w:szCs w:val="32"/>
        </w:rPr>
        <w:t>0</w:t>
      </w:r>
      <w:r w:rsidRPr="008016F3">
        <w:rPr>
          <w:rFonts w:ascii="仿宋_GB2312" w:eastAsia="仿宋_GB2312" w:hAnsi="新宋体" w:cs="仿宋_GB2312" w:hint="eastAsia"/>
          <w:sz w:val="32"/>
          <w:szCs w:val="32"/>
        </w:rPr>
        <w:t>万元，上年因公出国（境）费用</w:t>
      </w:r>
      <w:r w:rsidRPr="008016F3">
        <w:rPr>
          <w:rFonts w:ascii="仿宋_GB2312" w:eastAsia="仿宋_GB2312" w:hAnsi="新宋体" w:cs="仿宋_GB2312"/>
          <w:sz w:val="32"/>
          <w:szCs w:val="32"/>
        </w:rPr>
        <w:t>0</w:t>
      </w:r>
      <w:r w:rsidRPr="008016F3">
        <w:rPr>
          <w:rFonts w:ascii="仿宋_GB2312" w:eastAsia="仿宋_GB2312" w:hAnsi="新宋体" w:cs="仿宋_GB2312" w:hint="eastAsia"/>
          <w:sz w:val="32"/>
          <w:szCs w:val="32"/>
        </w:rPr>
        <w:t>万元。</w:t>
      </w:r>
    </w:p>
    <w:p w:rsidR="00224297" w:rsidRPr="008016F3" w:rsidRDefault="00224297" w:rsidP="008016F3">
      <w:pPr>
        <w:spacing w:line="600" w:lineRule="atLeast"/>
        <w:ind w:firstLineChars="250" w:firstLine="31680"/>
        <w:rPr>
          <w:rFonts w:ascii="仿宋_GB2312" w:eastAsia="仿宋_GB2312" w:hAnsi="新宋体" w:cs="Times New Roman"/>
          <w:sz w:val="32"/>
          <w:szCs w:val="32"/>
        </w:rPr>
      </w:pPr>
      <w:r w:rsidRPr="008016F3">
        <w:rPr>
          <w:rFonts w:ascii="仿宋_GB2312" w:eastAsia="仿宋_GB2312" w:hAnsi="新宋体" w:cs="仿宋_GB2312"/>
          <w:sz w:val="32"/>
          <w:szCs w:val="32"/>
        </w:rPr>
        <w:t>2</w:t>
      </w:r>
      <w:r w:rsidRPr="008016F3">
        <w:rPr>
          <w:rFonts w:ascii="仿宋_GB2312" w:eastAsia="仿宋_GB2312" w:hAnsi="新宋体" w:cs="仿宋_GB2312" w:hint="eastAsia"/>
          <w:sz w:val="32"/>
          <w:szCs w:val="32"/>
        </w:rPr>
        <w:t>、公务接待费</w:t>
      </w:r>
    </w:p>
    <w:p w:rsidR="00224297" w:rsidRPr="008016F3" w:rsidRDefault="00224297" w:rsidP="00D4115E">
      <w:pPr>
        <w:spacing w:line="600" w:lineRule="atLeast"/>
        <w:rPr>
          <w:rFonts w:ascii="仿宋_GB2312" w:eastAsia="仿宋_GB2312" w:hAnsi="新宋体" w:cs="Times New Roman"/>
          <w:sz w:val="32"/>
          <w:szCs w:val="32"/>
        </w:rPr>
      </w:pPr>
      <w:r w:rsidRPr="008016F3">
        <w:rPr>
          <w:rFonts w:ascii="仿宋_GB2312" w:eastAsia="仿宋_GB2312" w:hAnsi="新宋体" w:cs="仿宋_GB2312"/>
          <w:sz w:val="32"/>
          <w:szCs w:val="32"/>
        </w:rPr>
        <w:t xml:space="preserve">     2016</w:t>
      </w:r>
      <w:r w:rsidRPr="008016F3">
        <w:rPr>
          <w:rFonts w:ascii="仿宋_GB2312" w:eastAsia="仿宋_GB2312" w:hAnsi="新宋体" w:cs="仿宋_GB2312" w:hint="eastAsia"/>
          <w:sz w:val="32"/>
          <w:szCs w:val="32"/>
        </w:rPr>
        <w:t>年公务接待费支出</w:t>
      </w:r>
      <w:r>
        <w:rPr>
          <w:rFonts w:ascii="仿宋_GB2312" w:eastAsia="仿宋_GB2312" w:hAnsi="新宋体" w:cs="仿宋_GB2312"/>
          <w:sz w:val="32"/>
          <w:szCs w:val="32"/>
        </w:rPr>
        <w:t>.665</w:t>
      </w:r>
      <w:r w:rsidRPr="008016F3">
        <w:rPr>
          <w:rFonts w:ascii="仿宋_GB2312" w:eastAsia="仿宋_GB2312" w:hAnsi="新宋体" w:cs="仿宋_GB2312" w:hint="eastAsia"/>
          <w:sz w:val="32"/>
          <w:szCs w:val="32"/>
        </w:rPr>
        <w:t>万元，比上</w:t>
      </w:r>
      <w:r>
        <w:rPr>
          <w:rFonts w:ascii="仿宋_GB2312" w:eastAsia="仿宋_GB2312" w:hAnsi="新宋体" w:cs="仿宋_GB2312" w:hint="eastAsia"/>
          <w:sz w:val="32"/>
          <w:szCs w:val="32"/>
        </w:rPr>
        <w:t>年减少</w:t>
      </w:r>
      <w:r>
        <w:rPr>
          <w:rFonts w:ascii="仿宋_GB2312" w:eastAsia="仿宋_GB2312" w:hAnsi="新宋体" w:cs="仿宋_GB2312"/>
          <w:sz w:val="32"/>
          <w:szCs w:val="32"/>
        </w:rPr>
        <w:t>.93</w:t>
      </w:r>
      <w:r w:rsidRPr="008016F3">
        <w:rPr>
          <w:rFonts w:ascii="仿宋_GB2312" w:eastAsia="仿宋_GB2312" w:hAnsi="新宋体" w:cs="仿宋_GB2312" w:hint="eastAsia"/>
          <w:sz w:val="32"/>
          <w:szCs w:val="32"/>
        </w:rPr>
        <w:t>万元，减少</w:t>
      </w:r>
      <w:r>
        <w:rPr>
          <w:rFonts w:ascii="仿宋_GB2312" w:eastAsia="仿宋_GB2312" w:hAnsi="新宋体" w:cs="仿宋_GB2312"/>
          <w:sz w:val="32"/>
          <w:szCs w:val="32"/>
        </w:rPr>
        <w:t>140</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。公务接待费减少的原因主要是压缩接待费用。</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r w:rsidRPr="008016F3">
        <w:rPr>
          <w:rFonts w:ascii="仿宋_GB2312" w:eastAsia="仿宋_GB2312" w:hAnsi="新宋体" w:cs="仿宋_GB2312"/>
          <w:sz w:val="32"/>
          <w:szCs w:val="32"/>
        </w:rPr>
        <w:t>3</w:t>
      </w:r>
      <w:r w:rsidRPr="008016F3">
        <w:rPr>
          <w:rFonts w:ascii="仿宋_GB2312" w:eastAsia="仿宋_GB2312" w:hAnsi="新宋体" w:cs="仿宋_GB2312" w:hint="eastAsia"/>
          <w:sz w:val="32"/>
          <w:szCs w:val="32"/>
        </w:rPr>
        <w:t>、公务用车费</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r w:rsidRPr="008016F3">
        <w:rPr>
          <w:rFonts w:ascii="仿宋_GB2312" w:eastAsia="仿宋_GB2312" w:hAnsi="新宋体" w:cs="仿宋_GB2312"/>
          <w:sz w:val="32"/>
          <w:szCs w:val="32"/>
        </w:rPr>
        <w:t>2016</w:t>
      </w:r>
      <w:r w:rsidRPr="008016F3">
        <w:rPr>
          <w:rFonts w:ascii="仿宋_GB2312" w:eastAsia="仿宋_GB2312" w:hAnsi="新宋体" w:cs="仿宋_GB2312" w:hint="eastAsia"/>
          <w:sz w:val="32"/>
          <w:szCs w:val="32"/>
        </w:rPr>
        <w:t>年公务用车费支出</w:t>
      </w:r>
      <w:r>
        <w:rPr>
          <w:rFonts w:ascii="仿宋_GB2312" w:eastAsia="仿宋_GB2312" w:hAnsi="新宋体" w:cs="仿宋_GB2312"/>
          <w:sz w:val="32"/>
          <w:szCs w:val="32"/>
        </w:rPr>
        <w:t>5.94</w:t>
      </w:r>
      <w:r w:rsidRPr="008016F3">
        <w:rPr>
          <w:rFonts w:ascii="仿宋_GB2312" w:eastAsia="仿宋_GB2312" w:hAnsi="新宋体" w:cs="仿宋_GB2312" w:hint="eastAsia"/>
          <w:sz w:val="32"/>
          <w:szCs w:val="32"/>
        </w:rPr>
        <w:t>万元。其中：（</w:t>
      </w:r>
      <w:r w:rsidRPr="008016F3">
        <w:rPr>
          <w:rFonts w:ascii="仿宋_GB2312" w:eastAsia="仿宋_GB2312" w:hAnsi="新宋体" w:cs="仿宋_GB2312"/>
          <w:sz w:val="32"/>
          <w:szCs w:val="32"/>
        </w:rPr>
        <w:t>1</w:t>
      </w:r>
      <w:r w:rsidRPr="008016F3">
        <w:rPr>
          <w:rFonts w:ascii="仿宋_GB2312" w:eastAsia="仿宋_GB2312" w:hAnsi="新宋体" w:cs="仿宋_GB2312" w:hint="eastAsia"/>
          <w:sz w:val="32"/>
          <w:szCs w:val="32"/>
        </w:rPr>
        <w:t>）公务用车运行维护费</w:t>
      </w:r>
      <w:r>
        <w:rPr>
          <w:rFonts w:ascii="仿宋_GB2312" w:eastAsia="仿宋_GB2312" w:hAnsi="新宋体" w:cs="仿宋_GB2312"/>
          <w:sz w:val="32"/>
          <w:szCs w:val="32"/>
        </w:rPr>
        <w:t>5.94</w:t>
      </w:r>
      <w:r w:rsidRPr="008016F3">
        <w:rPr>
          <w:rFonts w:ascii="仿宋_GB2312" w:eastAsia="仿宋_GB2312" w:hAnsi="新宋体" w:cs="仿宋_GB2312" w:hint="eastAsia"/>
          <w:sz w:val="32"/>
          <w:szCs w:val="32"/>
        </w:rPr>
        <w:t>万元，比上年</w:t>
      </w:r>
      <w:r>
        <w:rPr>
          <w:rFonts w:ascii="仿宋_GB2312" w:eastAsia="仿宋_GB2312" w:hAnsi="新宋体" w:cs="仿宋_GB2312" w:hint="eastAsia"/>
          <w:sz w:val="32"/>
          <w:szCs w:val="32"/>
        </w:rPr>
        <w:t>增加</w:t>
      </w:r>
      <w:r>
        <w:rPr>
          <w:rFonts w:ascii="仿宋_GB2312" w:eastAsia="仿宋_GB2312" w:hAnsi="新宋体" w:cs="仿宋_GB2312"/>
          <w:sz w:val="32"/>
          <w:szCs w:val="32"/>
        </w:rPr>
        <w:t>3.02</w:t>
      </w:r>
      <w:r>
        <w:rPr>
          <w:rFonts w:ascii="仿宋_GB2312" w:eastAsia="仿宋_GB2312" w:hAnsi="新宋体" w:cs="仿宋_GB2312" w:hint="eastAsia"/>
          <w:sz w:val="32"/>
          <w:szCs w:val="32"/>
        </w:rPr>
        <w:t>万元，增加</w:t>
      </w:r>
      <w:r>
        <w:rPr>
          <w:rFonts w:ascii="仿宋_GB2312" w:eastAsia="仿宋_GB2312" w:hAnsi="新宋体" w:cs="仿宋_GB2312"/>
          <w:sz w:val="32"/>
          <w:szCs w:val="32"/>
        </w:rPr>
        <w:t>51</w:t>
      </w:r>
      <w:r w:rsidRPr="008016F3">
        <w:rPr>
          <w:rFonts w:ascii="仿宋_GB2312" w:eastAsia="仿宋_GB2312" w:hAnsi="新宋体" w:cs="仿宋_GB2312"/>
          <w:sz w:val="32"/>
          <w:szCs w:val="32"/>
        </w:rPr>
        <w:t>%</w:t>
      </w:r>
      <w:r>
        <w:rPr>
          <w:rFonts w:ascii="仿宋_GB2312" w:eastAsia="仿宋_GB2312" w:hAnsi="新宋体" w:cs="仿宋_GB2312" w:hint="eastAsia"/>
          <w:sz w:val="32"/>
          <w:szCs w:val="32"/>
        </w:rPr>
        <w:t>。公务用车运行维护费增加的原因主要是市拨入车辆</w:t>
      </w:r>
      <w:r>
        <w:rPr>
          <w:rFonts w:ascii="仿宋_GB2312" w:eastAsia="仿宋_GB2312" w:hAnsi="新宋体" w:cs="仿宋_GB2312"/>
          <w:sz w:val="32"/>
          <w:szCs w:val="32"/>
        </w:rPr>
        <w:t>2</w:t>
      </w:r>
      <w:r>
        <w:rPr>
          <w:rFonts w:ascii="仿宋_GB2312" w:eastAsia="仿宋_GB2312" w:hAnsi="新宋体" w:cs="仿宋_GB2312" w:hint="eastAsia"/>
          <w:sz w:val="32"/>
          <w:szCs w:val="32"/>
        </w:rPr>
        <w:t>辆，预算增加</w:t>
      </w:r>
      <w:r w:rsidRPr="008016F3">
        <w:rPr>
          <w:rFonts w:ascii="仿宋_GB2312" w:eastAsia="仿宋_GB2312" w:hAnsi="新宋体" w:cs="仿宋_GB2312" w:hint="eastAsia"/>
          <w:sz w:val="32"/>
          <w:szCs w:val="32"/>
        </w:rPr>
        <w:t>。（</w:t>
      </w:r>
      <w:r w:rsidRPr="008016F3">
        <w:rPr>
          <w:rFonts w:ascii="仿宋_GB2312" w:eastAsia="仿宋_GB2312" w:hAnsi="新宋体" w:cs="仿宋_GB2312"/>
          <w:sz w:val="32"/>
          <w:szCs w:val="32"/>
        </w:rPr>
        <w:t>2</w:t>
      </w:r>
      <w:r w:rsidRPr="008016F3">
        <w:rPr>
          <w:rFonts w:ascii="仿宋_GB2312" w:eastAsia="仿宋_GB2312" w:hAnsi="新宋体" w:cs="仿宋_GB2312" w:hint="eastAsia"/>
          <w:sz w:val="32"/>
          <w:szCs w:val="32"/>
        </w:rPr>
        <w:t>）公务用车购置</w:t>
      </w:r>
      <w:r w:rsidRPr="008016F3">
        <w:rPr>
          <w:rFonts w:ascii="仿宋_GB2312" w:eastAsia="仿宋_GB2312" w:hAnsi="新宋体" w:cs="仿宋_GB2312"/>
          <w:sz w:val="32"/>
          <w:szCs w:val="32"/>
        </w:rPr>
        <w:t>0</w:t>
      </w:r>
      <w:r w:rsidRPr="008016F3">
        <w:rPr>
          <w:rFonts w:ascii="仿宋_GB2312" w:eastAsia="仿宋_GB2312" w:hAnsi="新宋体" w:cs="仿宋_GB2312" w:hint="eastAsia"/>
          <w:sz w:val="32"/>
          <w:szCs w:val="32"/>
        </w:rPr>
        <w:t>万元，上年公务用车购置</w:t>
      </w:r>
      <w:r w:rsidRPr="008016F3">
        <w:rPr>
          <w:rFonts w:ascii="仿宋_GB2312" w:eastAsia="仿宋_GB2312" w:hAnsi="新宋体" w:cs="仿宋_GB2312"/>
          <w:sz w:val="32"/>
          <w:szCs w:val="32"/>
        </w:rPr>
        <w:t>0</w:t>
      </w:r>
      <w:r w:rsidRPr="008016F3">
        <w:rPr>
          <w:rFonts w:ascii="仿宋_GB2312" w:eastAsia="仿宋_GB2312" w:hAnsi="新宋体" w:cs="仿宋_GB2312" w:hint="eastAsia"/>
          <w:sz w:val="32"/>
          <w:szCs w:val="32"/>
        </w:rPr>
        <w:t>万元，无变化。</w:t>
      </w:r>
    </w:p>
    <w:p w:rsidR="00224297" w:rsidRPr="008016F3" w:rsidRDefault="00224297" w:rsidP="008016F3">
      <w:pPr>
        <w:spacing w:line="600" w:lineRule="atLeast"/>
        <w:ind w:firstLineChars="196" w:firstLine="31680"/>
        <w:rPr>
          <w:rFonts w:ascii="仿宋_GB2312" w:eastAsia="仿宋_GB2312" w:hAnsi="新宋体" w:cs="Times New Roman"/>
          <w:b/>
          <w:bCs/>
          <w:sz w:val="32"/>
          <w:szCs w:val="32"/>
        </w:rPr>
      </w:pPr>
      <w:r w:rsidRPr="008016F3">
        <w:rPr>
          <w:rFonts w:ascii="仿宋_GB2312" w:eastAsia="仿宋_GB2312" w:hAnsi="新宋体" w:cs="仿宋_GB2312" w:hint="eastAsia"/>
          <w:b/>
          <w:bCs/>
          <w:sz w:val="32"/>
          <w:szCs w:val="32"/>
        </w:rPr>
        <w:t>（三）机关运行经费支出情况</w:t>
      </w:r>
    </w:p>
    <w:p w:rsidR="00224297" w:rsidRDefault="00224297" w:rsidP="008016F3">
      <w:pPr>
        <w:spacing w:line="600" w:lineRule="atLeast"/>
        <w:ind w:leftChars="228" w:left="31680"/>
        <w:rPr>
          <w:rFonts w:ascii="仿宋_GB2312" w:eastAsia="仿宋_GB2312" w:hAnsi="新宋体" w:cs="Times New Roman"/>
          <w:sz w:val="32"/>
          <w:szCs w:val="32"/>
        </w:rPr>
      </w:pPr>
      <w:r w:rsidRPr="008016F3">
        <w:rPr>
          <w:rFonts w:ascii="仿宋_GB2312" w:eastAsia="仿宋_GB2312" w:hAnsi="新宋体" w:cs="仿宋_GB2312"/>
          <w:sz w:val="32"/>
          <w:szCs w:val="32"/>
        </w:rPr>
        <w:t>2016</w:t>
      </w:r>
      <w:r w:rsidRPr="008016F3">
        <w:rPr>
          <w:rFonts w:ascii="仿宋_GB2312" w:eastAsia="仿宋_GB2312" w:hAnsi="新宋体" w:cs="仿宋_GB2312" w:hint="eastAsia"/>
          <w:sz w:val="32"/>
          <w:szCs w:val="32"/>
        </w:rPr>
        <w:t>年机关运行经费支出</w:t>
      </w:r>
      <w:r>
        <w:rPr>
          <w:rFonts w:ascii="仿宋_GB2312" w:eastAsia="仿宋_GB2312" w:hAnsi="新宋体" w:cs="仿宋_GB2312"/>
          <w:sz w:val="32"/>
          <w:szCs w:val="32"/>
        </w:rPr>
        <w:t>16.74</w:t>
      </w:r>
      <w:r w:rsidRPr="008016F3">
        <w:rPr>
          <w:rFonts w:ascii="仿宋_GB2312" w:eastAsia="仿宋_GB2312" w:hAnsi="新宋体" w:cs="仿宋_GB2312" w:hint="eastAsia"/>
          <w:sz w:val="32"/>
          <w:szCs w:val="32"/>
        </w:rPr>
        <w:t>万元，比上</w:t>
      </w:r>
      <w:r>
        <w:rPr>
          <w:rFonts w:ascii="仿宋_GB2312" w:eastAsia="仿宋_GB2312" w:hAnsi="新宋体" w:cs="仿宋_GB2312" w:hint="eastAsia"/>
          <w:sz w:val="32"/>
          <w:szCs w:val="32"/>
        </w:rPr>
        <w:t>年减少</w:t>
      </w:r>
      <w:r>
        <w:rPr>
          <w:rFonts w:ascii="仿宋_GB2312" w:eastAsia="仿宋_GB2312" w:hAnsi="新宋体" w:cs="仿宋_GB2312"/>
          <w:sz w:val="32"/>
          <w:szCs w:val="32"/>
        </w:rPr>
        <w:t>1.47</w:t>
      </w:r>
      <w:r>
        <w:rPr>
          <w:rFonts w:ascii="仿宋_GB2312" w:eastAsia="仿宋_GB2312" w:hAnsi="新宋体" w:cs="仿宋_GB2312" w:hint="eastAsia"/>
          <w:sz w:val="32"/>
          <w:szCs w:val="32"/>
        </w:rPr>
        <w:t>万元，减少</w:t>
      </w:r>
      <w:r>
        <w:rPr>
          <w:rFonts w:ascii="仿宋_GB2312" w:eastAsia="仿宋_GB2312" w:hAnsi="新宋体" w:cs="仿宋_GB2312"/>
          <w:sz w:val="32"/>
          <w:szCs w:val="32"/>
        </w:rPr>
        <w:t>8</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w:t>
      </w:r>
    </w:p>
    <w:p w:rsidR="00224297" w:rsidRPr="008016F3" w:rsidRDefault="00224297" w:rsidP="008016F3">
      <w:pPr>
        <w:spacing w:line="600" w:lineRule="atLeast"/>
        <w:ind w:leftChars="228" w:left="31680"/>
        <w:rPr>
          <w:rFonts w:ascii="仿宋_GB2312" w:eastAsia="仿宋_GB2312" w:hAnsi="新宋体" w:cs="Times New Roman"/>
          <w:b/>
          <w:bCs/>
          <w:sz w:val="32"/>
          <w:szCs w:val="32"/>
        </w:rPr>
      </w:pPr>
      <w:r w:rsidRPr="008016F3">
        <w:rPr>
          <w:rFonts w:ascii="仿宋_GB2312" w:eastAsia="仿宋_GB2312" w:hAnsi="新宋体" w:cs="仿宋_GB2312" w:hint="eastAsia"/>
          <w:b/>
          <w:bCs/>
          <w:sz w:val="32"/>
          <w:szCs w:val="32"/>
        </w:rPr>
        <w:t>（四）国有资产占用情况</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r w:rsidRPr="008016F3">
        <w:rPr>
          <w:rFonts w:ascii="仿宋_GB2312" w:eastAsia="仿宋_GB2312" w:hAnsi="新宋体" w:cs="仿宋_GB2312"/>
          <w:sz w:val="32"/>
          <w:szCs w:val="32"/>
        </w:rPr>
        <w:t>2016</w:t>
      </w:r>
      <w:r w:rsidRPr="008016F3">
        <w:rPr>
          <w:rFonts w:ascii="仿宋_GB2312" w:eastAsia="仿宋_GB2312" w:hAnsi="新宋体" w:cs="仿宋_GB2312" w:hint="eastAsia"/>
          <w:sz w:val="32"/>
          <w:szCs w:val="32"/>
        </w:rPr>
        <w:t>年固定资产</w:t>
      </w:r>
      <w:r>
        <w:rPr>
          <w:rFonts w:ascii="仿宋_GB2312" w:eastAsia="仿宋_GB2312" w:hAnsi="新宋体" w:cs="仿宋_GB2312"/>
          <w:sz w:val="32"/>
          <w:szCs w:val="32"/>
        </w:rPr>
        <w:t>330.43</w:t>
      </w:r>
      <w:r w:rsidRPr="008016F3">
        <w:rPr>
          <w:rFonts w:ascii="仿宋_GB2312" w:eastAsia="仿宋_GB2312" w:hAnsi="新宋体" w:cs="仿宋_GB2312" w:hint="eastAsia"/>
          <w:sz w:val="32"/>
          <w:szCs w:val="32"/>
        </w:rPr>
        <w:t>万元，比上年增加</w:t>
      </w:r>
      <w:r>
        <w:rPr>
          <w:rFonts w:ascii="仿宋_GB2312" w:eastAsia="仿宋_GB2312" w:hAnsi="新宋体" w:cs="仿宋_GB2312"/>
          <w:sz w:val="32"/>
          <w:szCs w:val="32"/>
        </w:rPr>
        <w:t>25.2</w:t>
      </w:r>
      <w:r w:rsidRPr="008016F3">
        <w:rPr>
          <w:rFonts w:ascii="仿宋_GB2312" w:eastAsia="仿宋_GB2312" w:hAnsi="新宋体" w:cs="仿宋_GB2312" w:hint="eastAsia"/>
          <w:sz w:val="32"/>
          <w:szCs w:val="32"/>
        </w:rPr>
        <w:t>万元，增长</w:t>
      </w:r>
      <w:r>
        <w:rPr>
          <w:rFonts w:ascii="仿宋_GB2312" w:eastAsia="仿宋_GB2312" w:hAnsi="新宋体" w:cs="仿宋_GB2312"/>
          <w:sz w:val="32"/>
          <w:szCs w:val="32"/>
        </w:rPr>
        <w:t>7.6</w:t>
      </w:r>
      <w:r w:rsidRPr="008016F3">
        <w:rPr>
          <w:rFonts w:ascii="仿宋_GB2312" w:eastAsia="仿宋_GB2312" w:hAnsi="新宋体" w:cs="仿宋_GB2312"/>
          <w:sz w:val="32"/>
          <w:szCs w:val="32"/>
        </w:rPr>
        <w:t>%</w:t>
      </w:r>
      <w:r w:rsidRPr="008016F3">
        <w:rPr>
          <w:rFonts w:ascii="仿宋_GB2312" w:eastAsia="仿宋_GB2312" w:hAnsi="新宋体" w:cs="仿宋_GB2312" w:hint="eastAsia"/>
          <w:sz w:val="32"/>
          <w:szCs w:val="32"/>
        </w:rPr>
        <w:t>。固定资产主要包含：一、办公用房</w:t>
      </w:r>
      <w:r>
        <w:rPr>
          <w:rFonts w:ascii="仿宋_GB2312" w:eastAsia="仿宋_GB2312" w:hAnsi="新宋体" w:cs="仿宋_GB2312"/>
          <w:sz w:val="32"/>
          <w:szCs w:val="32"/>
        </w:rPr>
        <w:t>800</w:t>
      </w:r>
      <w:r w:rsidRPr="008016F3">
        <w:rPr>
          <w:rFonts w:ascii="仿宋_GB2312" w:eastAsia="仿宋_GB2312" w:hAnsi="新宋体" w:cs="仿宋_GB2312" w:hint="eastAsia"/>
          <w:sz w:val="32"/>
          <w:szCs w:val="32"/>
        </w:rPr>
        <w:t>平方米，价值</w:t>
      </w:r>
      <w:r>
        <w:rPr>
          <w:rFonts w:ascii="仿宋_GB2312" w:eastAsia="仿宋_GB2312" w:hAnsi="新宋体" w:cs="仿宋_GB2312"/>
          <w:sz w:val="32"/>
          <w:szCs w:val="32"/>
        </w:rPr>
        <w:t>187.67</w:t>
      </w:r>
      <w:r w:rsidRPr="008016F3">
        <w:rPr>
          <w:rFonts w:ascii="仿宋_GB2312" w:eastAsia="仿宋_GB2312" w:hAnsi="新宋体" w:cs="仿宋_GB2312" w:hint="eastAsia"/>
          <w:sz w:val="32"/>
          <w:szCs w:val="32"/>
        </w:rPr>
        <w:t>万元；二、公务车辆</w:t>
      </w:r>
      <w:r>
        <w:rPr>
          <w:rFonts w:ascii="仿宋_GB2312" w:eastAsia="仿宋_GB2312" w:hAnsi="新宋体" w:cs="仿宋_GB2312"/>
          <w:sz w:val="32"/>
          <w:szCs w:val="32"/>
        </w:rPr>
        <w:t>4</w:t>
      </w:r>
      <w:r w:rsidRPr="008016F3">
        <w:rPr>
          <w:rFonts w:ascii="仿宋_GB2312" w:eastAsia="仿宋_GB2312" w:hAnsi="新宋体" w:cs="仿宋_GB2312" w:hint="eastAsia"/>
          <w:sz w:val="32"/>
          <w:szCs w:val="32"/>
        </w:rPr>
        <w:t>台，价值</w:t>
      </w:r>
      <w:r>
        <w:rPr>
          <w:rFonts w:ascii="仿宋_GB2312" w:eastAsia="仿宋_GB2312" w:hAnsi="新宋体" w:cs="仿宋_GB2312"/>
          <w:sz w:val="32"/>
          <w:szCs w:val="32"/>
        </w:rPr>
        <w:t>50.65</w:t>
      </w:r>
      <w:r w:rsidRPr="008016F3">
        <w:rPr>
          <w:rFonts w:ascii="仿宋_GB2312" w:eastAsia="仿宋_GB2312" w:hAnsi="新宋体" w:cs="仿宋_GB2312" w:hint="eastAsia"/>
          <w:sz w:val="32"/>
          <w:szCs w:val="32"/>
        </w:rPr>
        <w:t>万元；三、其他固定资产</w:t>
      </w:r>
      <w:r>
        <w:rPr>
          <w:rFonts w:ascii="仿宋_GB2312" w:eastAsia="仿宋_GB2312" w:hAnsi="新宋体" w:cs="仿宋_GB2312"/>
          <w:sz w:val="32"/>
          <w:szCs w:val="32"/>
        </w:rPr>
        <w:t>92.11</w:t>
      </w:r>
      <w:r w:rsidRPr="008016F3">
        <w:rPr>
          <w:rFonts w:ascii="仿宋_GB2312" w:eastAsia="仿宋_GB2312" w:hAnsi="新宋体" w:cs="仿宋_GB2312" w:hint="eastAsia"/>
          <w:sz w:val="32"/>
          <w:szCs w:val="32"/>
        </w:rPr>
        <w:t>万元。</w:t>
      </w:r>
    </w:p>
    <w:p w:rsidR="00224297" w:rsidRPr="008016F3" w:rsidRDefault="00224297" w:rsidP="008016F3">
      <w:pPr>
        <w:spacing w:line="600" w:lineRule="atLeast"/>
        <w:ind w:firstLineChars="200" w:firstLine="31680"/>
        <w:rPr>
          <w:rFonts w:ascii="仿宋_GB2312" w:eastAsia="仿宋_GB2312" w:hAnsi="新宋体" w:cs="Times New Roman"/>
          <w:sz w:val="32"/>
          <w:szCs w:val="32"/>
        </w:rPr>
      </w:pPr>
    </w:p>
    <w:p w:rsidR="00224297" w:rsidRPr="008016F3" w:rsidRDefault="00224297" w:rsidP="008016F3">
      <w:pPr>
        <w:pStyle w:val="ListParagraph"/>
        <w:spacing w:line="600" w:lineRule="atLeast"/>
        <w:ind w:leftChars="400" w:left="31680" w:firstLineChars="645" w:firstLine="31680"/>
        <w:rPr>
          <w:rFonts w:ascii="仿宋_GB2312" w:eastAsia="仿宋_GB2312" w:hAnsi="新宋体" w:cs="Times New Roman"/>
          <w:b/>
          <w:bCs/>
          <w:sz w:val="32"/>
          <w:szCs w:val="32"/>
        </w:rPr>
      </w:pPr>
      <w:r w:rsidRPr="008016F3">
        <w:rPr>
          <w:rFonts w:ascii="仿宋_GB2312" w:eastAsia="仿宋_GB2312" w:hAnsi="新宋体" w:cs="仿宋_GB2312" w:hint="eastAsia"/>
          <w:b/>
          <w:bCs/>
          <w:sz w:val="32"/>
          <w:szCs w:val="32"/>
        </w:rPr>
        <w:t>三、名词解释</w:t>
      </w:r>
    </w:p>
    <w:p w:rsidR="00224297" w:rsidRPr="008016F3" w:rsidRDefault="00224297" w:rsidP="00D4115E">
      <w:pPr>
        <w:pStyle w:val="NormalWeb"/>
        <w:shd w:val="clear" w:color="auto" w:fill="FFFFFF"/>
        <w:spacing w:line="600" w:lineRule="atLeast"/>
        <w:ind w:firstLine="360"/>
        <w:rPr>
          <w:rFonts w:ascii="仿宋_GB2312" w:eastAsia="仿宋_GB2312" w:hAnsi="新宋体" w:cs="Times New Roman"/>
          <w:color w:val="000000"/>
          <w:sz w:val="32"/>
          <w:szCs w:val="32"/>
        </w:rPr>
      </w:pPr>
      <w:r w:rsidRPr="008016F3">
        <w:rPr>
          <w:rFonts w:ascii="仿宋_GB2312" w:eastAsia="仿宋_GB2312" w:hAnsi="新宋体" w:cs="仿宋_GB2312" w:hint="eastAsia"/>
          <w:color w:val="000000"/>
          <w:sz w:val="32"/>
          <w:szCs w:val="32"/>
        </w:rPr>
        <w:t>一、基本支出：指行政事业单位用于为保障其机构正常运转、完成日常工作任务而发生的人员支出和公用支出。</w:t>
      </w:r>
    </w:p>
    <w:p w:rsidR="00224297" w:rsidRPr="008016F3" w:rsidRDefault="00224297" w:rsidP="00D4115E">
      <w:pPr>
        <w:pStyle w:val="NormalWeb"/>
        <w:shd w:val="clear" w:color="auto" w:fill="FFFFFF"/>
        <w:spacing w:line="600" w:lineRule="atLeast"/>
        <w:ind w:firstLine="480"/>
        <w:rPr>
          <w:rFonts w:ascii="仿宋_GB2312" w:eastAsia="仿宋_GB2312" w:hAnsi="新宋体" w:cs="Times New Roman"/>
          <w:color w:val="000000"/>
          <w:sz w:val="32"/>
          <w:szCs w:val="32"/>
        </w:rPr>
      </w:pPr>
      <w:r w:rsidRPr="008016F3">
        <w:rPr>
          <w:rFonts w:ascii="仿宋_GB2312" w:eastAsia="仿宋_GB2312" w:hAnsi="新宋体" w:cs="仿宋_GB2312" w:hint="eastAsia"/>
          <w:color w:val="000000"/>
          <w:sz w:val="32"/>
          <w:szCs w:val="32"/>
        </w:rPr>
        <w:t>二、项目支出：指在基本支出之外为完成特定的行政工作任务或事业发展目标所发生的支出。</w:t>
      </w:r>
    </w:p>
    <w:p w:rsidR="00224297" w:rsidRPr="008016F3" w:rsidRDefault="00224297" w:rsidP="00D4115E">
      <w:pPr>
        <w:pStyle w:val="NormalWeb"/>
        <w:shd w:val="clear" w:color="auto" w:fill="FFFFFF"/>
        <w:spacing w:line="600" w:lineRule="atLeast"/>
        <w:ind w:firstLine="480"/>
        <w:rPr>
          <w:rFonts w:ascii="仿宋_GB2312" w:eastAsia="仿宋_GB2312" w:hAnsi="新宋体" w:cs="Times New Roman"/>
          <w:color w:val="000000"/>
          <w:sz w:val="32"/>
          <w:szCs w:val="32"/>
        </w:rPr>
      </w:pPr>
      <w:r w:rsidRPr="008016F3">
        <w:rPr>
          <w:rFonts w:ascii="仿宋_GB2312" w:eastAsia="仿宋_GB2312" w:hAnsi="新宋体" w:cs="仿宋_GB2312" w:hint="eastAsia"/>
          <w:color w:val="000000"/>
          <w:sz w:val="32"/>
          <w:szCs w:val="32"/>
        </w:rPr>
        <w:t>三、“三公”经费：包括因公出国</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境</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费、公务用车购置及运行费和公务接待费。其中，因公出国</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境</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费指单位公务出国</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境</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的国际旅费、国外城市间交通费、住宿费、伙食费、培训费、公杂费等支出</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公务用车购置及运行费指单位公务用车车辆购置支出</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含车辆购置税</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及燃料费、维修费、过路过桥费、保险费、安全奖励费用等支出</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公务接待费指单位按规定开支的各类公务接待</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含外宾接待</w:t>
      </w:r>
      <w:r w:rsidRPr="008016F3">
        <w:rPr>
          <w:rFonts w:ascii="仿宋_GB2312" w:eastAsia="仿宋_GB2312" w:hAnsi="新宋体" w:cs="仿宋_GB2312"/>
          <w:color w:val="000000"/>
          <w:sz w:val="32"/>
          <w:szCs w:val="32"/>
        </w:rPr>
        <w:t>)</w:t>
      </w:r>
      <w:r w:rsidRPr="008016F3">
        <w:rPr>
          <w:rFonts w:ascii="仿宋_GB2312" w:eastAsia="仿宋_GB2312" w:hAnsi="新宋体" w:cs="仿宋_GB2312" w:hint="eastAsia"/>
          <w:color w:val="000000"/>
          <w:sz w:val="32"/>
          <w:szCs w:val="32"/>
        </w:rPr>
        <w:t>支出。</w:t>
      </w:r>
    </w:p>
    <w:p w:rsidR="00224297" w:rsidRPr="008016F3" w:rsidRDefault="00224297" w:rsidP="00D4115E">
      <w:pPr>
        <w:pStyle w:val="NormalWeb"/>
        <w:shd w:val="clear" w:color="auto" w:fill="FFFFFF"/>
        <w:spacing w:line="600" w:lineRule="atLeast"/>
        <w:ind w:firstLine="360"/>
        <w:rPr>
          <w:rFonts w:ascii="仿宋_GB2312" w:eastAsia="仿宋_GB2312" w:hAnsi="新宋体" w:cs="Times New Roman"/>
          <w:color w:val="000000"/>
          <w:sz w:val="32"/>
          <w:szCs w:val="32"/>
        </w:rPr>
      </w:pPr>
      <w:r w:rsidRPr="008016F3">
        <w:rPr>
          <w:rFonts w:ascii="仿宋_GB2312" w:eastAsia="仿宋_GB2312" w:hAnsi="新宋体" w:cs="仿宋_GB2312" w:hint="eastAsia"/>
          <w:color w:val="000000"/>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rsidR="00224297" w:rsidRPr="008016F3" w:rsidRDefault="00224297" w:rsidP="00D4115E">
      <w:pPr>
        <w:spacing w:line="600" w:lineRule="atLeast"/>
        <w:rPr>
          <w:rFonts w:ascii="仿宋_GB2312" w:eastAsia="仿宋_GB2312" w:hAnsi="新宋体" w:cs="Times New Roman"/>
          <w:sz w:val="32"/>
          <w:szCs w:val="32"/>
        </w:rPr>
      </w:pPr>
    </w:p>
    <w:p w:rsidR="00224297" w:rsidRPr="008016F3" w:rsidRDefault="00224297" w:rsidP="00D4115E">
      <w:pPr>
        <w:spacing w:line="600" w:lineRule="atLeast"/>
        <w:rPr>
          <w:rFonts w:ascii="仿宋_GB2312" w:eastAsia="仿宋_GB2312" w:hAnsi="新宋体" w:cs="Times New Roman"/>
          <w:sz w:val="32"/>
          <w:szCs w:val="32"/>
        </w:rPr>
      </w:pPr>
    </w:p>
    <w:p w:rsidR="00224297" w:rsidRPr="00D4115E" w:rsidRDefault="00224297" w:rsidP="00240190">
      <w:pPr>
        <w:spacing w:line="600" w:lineRule="atLeast"/>
        <w:ind w:firstLineChars="200" w:firstLine="31680"/>
        <w:rPr>
          <w:rFonts w:ascii="新宋体" w:eastAsia="新宋体" w:hAnsi="新宋体" w:cs="Times New Roman"/>
          <w:sz w:val="24"/>
          <w:szCs w:val="24"/>
        </w:rPr>
      </w:pPr>
    </w:p>
    <w:sectPr w:rsidR="00224297" w:rsidRPr="00D4115E" w:rsidSect="009F59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115A6375"/>
    <w:multiLevelType w:val="hybridMultilevel"/>
    <w:tmpl w:val="ACC2FFF6"/>
    <w:lvl w:ilvl="0" w:tplc="3800D122">
      <w:start w:val="2"/>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3C374E9C"/>
    <w:multiLevelType w:val="hybridMultilevel"/>
    <w:tmpl w:val="5D90BA74"/>
    <w:lvl w:ilvl="0" w:tplc="32EC018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8772890"/>
    <w:multiLevelType w:val="hybridMultilevel"/>
    <w:tmpl w:val="E6169208"/>
    <w:lvl w:ilvl="0" w:tplc="BFE0A30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C5F65F7"/>
    <w:multiLevelType w:val="hybridMultilevel"/>
    <w:tmpl w:val="E3A4BBE2"/>
    <w:lvl w:ilvl="0" w:tplc="0FC8EDAE">
      <w:start w:val="3"/>
      <w:numFmt w:val="japaneseCounting"/>
      <w:lvlText w:val="%1、"/>
      <w:lvlJc w:val="left"/>
      <w:pPr>
        <w:ind w:left="1320" w:hanging="48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F8C"/>
    <w:rsid w:val="00046114"/>
    <w:rsid w:val="00052405"/>
    <w:rsid w:val="00066BBE"/>
    <w:rsid w:val="00120CDF"/>
    <w:rsid w:val="0014656A"/>
    <w:rsid w:val="001575E4"/>
    <w:rsid w:val="001B3085"/>
    <w:rsid w:val="001B4E5B"/>
    <w:rsid w:val="001D1BBC"/>
    <w:rsid w:val="00224297"/>
    <w:rsid w:val="00230DFD"/>
    <w:rsid w:val="00236FEE"/>
    <w:rsid w:val="00240190"/>
    <w:rsid w:val="00242A79"/>
    <w:rsid w:val="00254957"/>
    <w:rsid w:val="00296F8C"/>
    <w:rsid w:val="002C7866"/>
    <w:rsid w:val="00304336"/>
    <w:rsid w:val="003641A5"/>
    <w:rsid w:val="00372552"/>
    <w:rsid w:val="003F5289"/>
    <w:rsid w:val="0041585E"/>
    <w:rsid w:val="0042346B"/>
    <w:rsid w:val="00430EDF"/>
    <w:rsid w:val="00442708"/>
    <w:rsid w:val="004C2856"/>
    <w:rsid w:val="004F1298"/>
    <w:rsid w:val="005221DE"/>
    <w:rsid w:val="0054754A"/>
    <w:rsid w:val="0055779B"/>
    <w:rsid w:val="0059277F"/>
    <w:rsid w:val="00610F41"/>
    <w:rsid w:val="00682280"/>
    <w:rsid w:val="006F0CD4"/>
    <w:rsid w:val="007775E1"/>
    <w:rsid w:val="0078198D"/>
    <w:rsid w:val="007A027A"/>
    <w:rsid w:val="007D188B"/>
    <w:rsid w:val="008016F3"/>
    <w:rsid w:val="008447E8"/>
    <w:rsid w:val="00897E6A"/>
    <w:rsid w:val="008C5FF0"/>
    <w:rsid w:val="00913768"/>
    <w:rsid w:val="009613A7"/>
    <w:rsid w:val="009E782E"/>
    <w:rsid w:val="009F59A2"/>
    <w:rsid w:val="00A04A2A"/>
    <w:rsid w:val="00A42C4C"/>
    <w:rsid w:val="00A542CA"/>
    <w:rsid w:val="00A81D2A"/>
    <w:rsid w:val="00AB53EA"/>
    <w:rsid w:val="00B76F58"/>
    <w:rsid w:val="00BA5FDD"/>
    <w:rsid w:val="00C07EEE"/>
    <w:rsid w:val="00C1350A"/>
    <w:rsid w:val="00C20E14"/>
    <w:rsid w:val="00C33EF8"/>
    <w:rsid w:val="00C566F1"/>
    <w:rsid w:val="00C644F0"/>
    <w:rsid w:val="00CD3397"/>
    <w:rsid w:val="00D4115E"/>
    <w:rsid w:val="00DE114E"/>
    <w:rsid w:val="00E119FE"/>
    <w:rsid w:val="00E82CDB"/>
    <w:rsid w:val="00EC32F1"/>
    <w:rsid w:val="00F16308"/>
    <w:rsid w:val="00F54E10"/>
    <w:rsid w:val="00F6753B"/>
    <w:rsid w:val="00F934B3"/>
    <w:rsid w:val="00FA26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1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0DFD"/>
    <w:pPr>
      <w:ind w:firstLineChars="200" w:firstLine="420"/>
    </w:pPr>
  </w:style>
  <w:style w:type="character" w:styleId="Strong">
    <w:name w:val="Strong"/>
    <w:basedOn w:val="DefaultParagraphFont"/>
    <w:uiPriority w:val="99"/>
    <w:qFormat/>
    <w:rsid w:val="004C2856"/>
    <w:rPr>
      <w:b/>
      <w:bCs/>
    </w:rPr>
  </w:style>
  <w:style w:type="paragraph" w:styleId="NormalWeb">
    <w:name w:val="Normal (Web)"/>
    <w:basedOn w:val="Normal"/>
    <w:uiPriority w:val="99"/>
    <w:rsid w:val="00D4115E"/>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3F5289"/>
    <w:rPr>
      <w:sz w:val="18"/>
      <w:szCs w:val="18"/>
    </w:rPr>
  </w:style>
  <w:style w:type="character" w:customStyle="1" w:styleId="BalloonTextChar">
    <w:name w:val="Balloon Text Char"/>
    <w:basedOn w:val="DefaultParagraphFont"/>
    <w:link w:val="BalloonText"/>
    <w:uiPriority w:val="99"/>
    <w:semiHidden/>
    <w:locked/>
    <w:rsid w:val="003F52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865</TotalTime>
  <Pages>4</Pages>
  <Words>229</Words>
  <Characters>1306</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微软用户</cp:lastModifiedBy>
  <cp:revision>22</cp:revision>
  <cp:lastPrinted>2017-10-23T10:06:00Z</cp:lastPrinted>
  <dcterms:created xsi:type="dcterms:W3CDTF">2017-04-05T00:29:00Z</dcterms:created>
  <dcterms:modified xsi:type="dcterms:W3CDTF">2017-10-23T10:16:00Z</dcterms:modified>
</cp:coreProperties>
</file>