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9F59A2" w:rsidRDefault="00230DFD" w:rsidP="00230DFD">
      <w:pPr>
        <w:jc w:val="center"/>
        <w:rPr>
          <w:rFonts w:ascii="新宋体" w:eastAsia="新宋体" w:hAnsi="新宋体"/>
          <w:b/>
          <w:sz w:val="36"/>
          <w:szCs w:val="36"/>
        </w:rPr>
      </w:pPr>
      <w:r w:rsidRPr="009F59A2">
        <w:rPr>
          <w:rFonts w:ascii="新宋体" w:eastAsia="新宋体" w:hAnsi="新宋体" w:hint="eastAsia"/>
          <w:b/>
          <w:sz w:val="36"/>
          <w:szCs w:val="36"/>
        </w:rPr>
        <w:t>栾川县政协2017年预算公开说明</w:t>
      </w:r>
    </w:p>
    <w:p w:rsidR="00230DFD" w:rsidRDefault="00230DFD">
      <w:pPr>
        <w:rPr>
          <w:rFonts w:hint="eastAsia"/>
        </w:rPr>
      </w:pPr>
    </w:p>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230DFD" w:rsidP="00D4115E">
      <w:pPr>
        <w:spacing w:line="600" w:lineRule="atLeast"/>
        <w:ind w:firstLineChars="100" w:firstLine="241"/>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4C2856" w:rsidRPr="00304336" w:rsidRDefault="004C2856" w:rsidP="00D4115E">
      <w:pPr>
        <w:widowControl/>
        <w:spacing w:line="600" w:lineRule="atLeast"/>
        <w:ind w:firstLineChars="200" w:firstLine="480"/>
        <w:jc w:val="left"/>
        <w:rPr>
          <w:rFonts w:ascii="新宋体" w:eastAsia="新宋体" w:hAnsi="新宋体" w:cs="宋体"/>
          <w:kern w:val="0"/>
          <w:sz w:val="24"/>
          <w:szCs w:val="24"/>
        </w:rPr>
      </w:pPr>
      <w:r w:rsidRPr="00304336">
        <w:rPr>
          <w:rFonts w:ascii="新宋体" w:eastAsia="新宋体" w:hAnsi="新宋体" w:cs="宋体" w:hint="eastAsia"/>
          <w:kern w:val="0"/>
          <w:sz w:val="24"/>
          <w:szCs w:val="24"/>
        </w:rPr>
        <w:t>人民政协是中国人民爱国统一战线的组织，是中国共产党领导的多党合作和政治协商的重要机构，是我国政治生活中发扬社会主义民主的重要形式。主要职能是政治协商、民主监督、参政议政。政治协商是对国家和地方的大政方针以及政治、经济、文化和社会生活中的重要问题在决策之前进行协商和就决策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w:t>
      </w:r>
      <w:r w:rsidRPr="00304336">
        <w:rPr>
          <w:rStyle w:val="a4"/>
          <w:rFonts w:ascii="新宋体" w:eastAsia="新宋体" w:hAnsi="新宋体" w:cs="Times New Roman" w:hint="eastAsia"/>
          <w:b w:val="0"/>
          <w:sz w:val="24"/>
          <w:szCs w:val="24"/>
        </w:rPr>
        <w:t>主要工作内容是：</w:t>
      </w:r>
      <w:r w:rsidRPr="00304336">
        <w:rPr>
          <w:rFonts w:ascii="新宋体" w:eastAsia="新宋体" w:hAnsi="新宋体" w:cs="Times New Roman" w:hint="eastAsia"/>
          <w:sz w:val="24"/>
          <w:szCs w:val="24"/>
        </w:rPr>
        <w:br/>
        <w:t xml:space="preserve">　　1、每年运用政协全委会、常委会、专委会就事关大局的重大问题、重要工作、重点工程进行协商议政，促进党政决策的科学化、民主化。</w:t>
      </w:r>
      <w:r w:rsidRPr="00304336">
        <w:rPr>
          <w:rFonts w:ascii="新宋体" w:eastAsia="新宋体" w:hAnsi="新宋体" w:cs="Times New Roman" w:hint="eastAsia"/>
          <w:sz w:val="24"/>
          <w:szCs w:val="24"/>
        </w:rPr>
        <w:br/>
        <w:t xml:space="preserve">　　2、采取视察、督查、评议、办理提案等形式，就各项法律法规实施、各项工作进行监督。</w:t>
      </w:r>
      <w:r w:rsidRPr="00304336">
        <w:rPr>
          <w:rFonts w:ascii="新宋体" w:eastAsia="新宋体" w:hAnsi="新宋体" w:cs="Times New Roman" w:hint="eastAsia"/>
          <w:sz w:val="24"/>
          <w:szCs w:val="24"/>
        </w:rPr>
        <w:br/>
        <w:t xml:space="preserve">　　3、通过专题视察、调查研究等形式围绕政治、经济、文化、和社会生活中的重要问题参政议政。</w:t>
      </w:r>
      <w:r w:rsidRPr="00304336">
        <w:rPr>
          <w:rFonts w:ascii="新宋体" w:eastAsia="新宋体" w:hAnsi="新宋体" w:cs="Times New Roman" w:hint="eastAsia"/>
          <w:sz w:val="24"/>
          <w:szCs w:val="24"/>
        </w:rPr>
        <w:br/>
        <w:t xml:space="preserve">　　4、通过座谈会、联谊会、走访调查、信息简报的形式，收集和反映社情民意。</w:t>
      </w:r>
      <w:r w:rsidRPr="00304336">
        <w:rPr>
          <w:rFonts w:ascii="新宋体" w:eastAsia="新宋体" w:hAnsi="新宋体" w:cs="Times New Roman" w:hint="eastAsia"/>
          <w:sz w:val="24"/>
          <w:szCs w:val="24"/>
        </w:rPr>
        <w:br/>
        <w:t xml:space="preserve">　　5、加强同各族、各界、各人民团体的联系，协调关系，化解矛盾，维护安定团结的政治局面。</w:t>
      </w:r>
      <w:r w:rsidRPr="00304336">
        <w:rPr>
          <w:rFonts w:ascii="新宋体" w:eastAsia="新宋体" w:hAnsi="新宋体" w:cs="Times New Roman" w:hint="eastAsia"/>
          <w:sz w:val="24"/>
          <w:szCs w:val="24"/>
        </w:rPr>
        <w:br/>
        <w:t xml:space="preserve">　　6、办理政协提案，推动党政各项工作落实。</w:t>
      </w:r>
      <w:r w:rsidRPr="00304336">
        <w:rPr>
          <w:rFonts w:ascii="新宋体" w:eastAsia="新宋体" w:hAnsi="新宋体" w:cs="Times New Roman" w:hint="eastAsia"/>
          <w:sz w:val="24"/>
          <w:szCs w:val="24"/>
        </w:rPr>
        <w:br/>
      </w:r>
      <w:r w:rsidRPr="00304336">
        <w:rPr>
          <w:rFonts w:ascii="新宋体" w:eastAsia="新宋体" w:hAnsi="新宋体" w:cs="Times New Roman" w:hint="eastAsia"/>
          <w:sz w:val="24"/>
          <w:szCs w:val="24"/>
        </w:rPr>
        <w:lastRenderedPageBreak/>
        <w:t xml:space="preserve">　　7、开展文史资料的发掘、整理编辑工作。</w:t>
      </w:r>
      <w:r w:rsidRPr="00304336">
        <w:rPr>
          <w:rFonts w:ascii="新宋体" w:eastAsia="新宋体" w:hAnsi="新宋体" w:cs="Times New Roman" w:hint="eastAsia"/>
          <w:sz w:val="24"/>
          <w:szCs w:val="24"/>
        </w:rPr>
        <w:br/>
        <w:t xml:space="preserve">　　8、政协各专门委员公与县委、政府各对口部门的协商交流。</w:t>
      </w:r>
    </w:p>
    <w:p w:rsidR="00120CDF" w:rsidRPr="00304336" w:rsidRDefault="00230DFD" w:rsidP="00D4115E">
      <w:pPr>
        <w:spacing w:line="600" w:lineRule="atLeast"/>
        <w:rPr>
          <w:rFonts w:ascii="新宋体" w:eastAsia="新宋体" w:hAnsi="新宋体"/>
          <w:b/>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Pr="00304336">
        <w:rPr>
          <w:rFonts w:ascii="新宋体" w:eastAsia="新宋体" w:hAnsi="新宋体" w:hint="eastAsia"/>
          <w:b/>
          <w:sz w:val="24"/>
          <w:szCs w:val="24"/>
        </w:rPr>
        <w:t>（二）</w:t>
      </w:r>
      <w:r w:rsidR="00120CDF" w:rsidRPr="00304336">
        <w:rPr>
          <w:rFonts w:ascii="新宋体" w:eastAsia="新宋体" w:hAnsi="新宋体" w:hint="eastAsia"/>
          <w:b/>
          <w:sz w:val="24"/>
          <w:szCs w:val="24"/>
        </w:rPr>
        <w:t>机构设置</w:t>
      </w:r>
    </w:p>
    <w:p w:rsidR="004C2856" w:rsidRDefault="004C2856"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政协栾川县委员会</w:t>
      </w:r>
      <w:r w:rsidR="009E782E" w:rsidRPr="00304336">
        <w:rPr>
          <w:rFonts w:ascii="新宋体" w:eastAsia="新宋体" w:hAnsi="新宋体" w:hint="eastAsia"/>
          <w:sz w:val="24"/>
          <w:szCs w:val="24"/>
        </w:rPr>
        <w:t>下设“四委一室”，即：文教卫生法制委员会、提案工作委员会、经济科技委员会、文史资料委员会和办公室。</w:t>
      </w:r>
      <w:r w:rsidR="00C20E14" w:rsidRPr="00304336">
        <w:rPr>
          <w:rFonts w:ascii="新宋体" w:eastAsia="新宋体" w:hAnsi="新宋体" w:hint="eastAsia"/>
          <w:sz w:val="24"/>
          <w:szCs w:val="24"/>
        </w:rPr>
        <w:t>核定编制22人，实有人数21人。离退休人员17人，其中：离休1人，退休16人。</w:t>
      </w:r>
    </w:p>
    <w:p w:rsidR="00A04A2A" w:rsidRPr="00304336" w:rsidRDefault="00A04A2A" w:rsidP="00D4115E">
      <w:pPr>
        <w:spacing w:line="600" w:lineRule="atLeast"/>
        <w:ind w:firstLineChars="200" w:firstLine="480"/>
        <w:rPr>
          <w:rFonts w:ascii="新宋体" w:eastAsia="新宋体" w:hAnsi="新宋体"/>
          <w:sz w:val="24"/>
          <w:szCs w:val="24"/>
        </w:rPr>
      </w:pP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A42C4C" w:rsidRPr="00304336">
        <w:rPr>
          <w:rFonts w:ascii="新宋体" w:eastAsia="新宋体" w:hAnsi="新宋体" w:hint="eastAsia"/>
          <w:b/>
          <w:sz w:val="32"/>
          <w:szCs w:val="32"/>
        </w:rPr>
        <w:t>预算情况</w:t>
      </w:r>
      <w:r w:rsidR="0014656A" w:rsidRPr="00304336">
        <w:rPr>
          <w:rFonts w:ascii="新宋体" w:eastAsia="新宋体" w:hAnsi="新宋体" w:hint="eastAsia"/>
          <w:b/>
          <w:sz w:val="32"/>
          <w:szCs w:val="32"/>
        </w:rPr>
        <w:t>说明</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一般公共财政预算收支情况</w:t>
      </w:r>
    </w:p>
    <w:p w:rsidR="003F5289" w:rsidRPr="00304336" w:rsidRDefault="0014656A" w:rsidP="003F5289">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一般公共财政预算收入为443.13</w:t>
      </w:r>
      <w:r w:rsidR="00C33EF8"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年增加72.2万元，增长19%。</w:t>
      </w:r>
      <w:r w:rsidRPr="00304336">
        <w:rPr>
          <w:rFonts w:ascii="新宋体" w:eastAsia="新宋体" w:hAnsi="新宋体" w:hint="eastAsia"/>
          <w:sz w:val="24"/>
          <w:szCs w:val="24"/>
        </w:rPr>
        <w:t>相应安排一般公共财政预算</w:t>
      </w:r>
      <w:r w:rsidR="00C33EF8" w:rsidRPr="00304336">
        <w:rPr>
          <w:rFonts w:ascii="新宋体" w:eastAsia="新宋体" w:hAnsi="新宋体" w:hint="eastAsia"/>
          <w:sz w:val="24"/>
          <w:szCs w:val="24"/>
        </w:rPr>
        <w:t>支出</w:t>
      </w:r>
      <w:r w:rsidRPr="00304336">
        <w:rPr>
          <w:rFonts w:ascii="新宋体" w:eastAsia="新宋体" w:hAnsi="新宋体" w:hint="eastAsia"/>
          <w:sz w:val="24"/>
          <w:szCs w:val="24"/>
        </w:rPr>
        <w:t>443.13万元，</w:t>
      </w:r>
      <w:r w:rsidR="00C33EF8"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年增加72.2万元，增长19%</w:t>
      </w:r>
      <w:r w:rsidR="0054754A">
        <w:rPr>
          <w:rFonts w:ascii="新宋体" w:eastAsia="新宋体" w:hAnsi="新宋体" w:hint="eastAsia"/>
          <w:sz w:val="24"/>
          <w:szCs w:val="24"/>
        </w:rPr>
        <w:t>。</w:t>
      </w:r>
      <w:r w:rsidR="0059277F" w:rsidRPr="00304336">
        <w:rPr>
          <w:rFonts w:ascii="新宋体" w:eastAsia="新宋体" w:hAnsi="新宋体" w:hint="eastAsia"/>
          <w:sz w:val="24"/>
          <w:szCs w:val="24"/>
        </w:rPr>
        <w:t>支出分别为</w:t>
      </w:r>
      <w:r w:rsidR="007D188B">
        <w:rPr>
          <w:rFonts w:ascii="新宋体" w:eastAsia="新宋体" w:hAnsi="新宋体" w:hint="eastAsia"/>
          <w:sz w:val="24"/>
          <w:szCs w:val="24"/>
        </w:rPr>
        <w:t>：</w:t>
      </w:r>
      <w:r w:rsidR="0059277F" w:rsidRPr="00304336">
        <w:rPr>
          <w:rFonts w:ascii="新宋体" w:eastAsia="新宋体" w:hAnsi="新宋体" w:hint="eastAsia"/>
          <w:sz w:val="24"/>
          <w:szCs w:val="24"/>
        </w:rPr>
        <w:t>基本支出359.83万元。</w:t>
      </w:r>
      <w:r w:rsidR="006F0CD4" w:rsidRPr="00304336">
        <w:rPr>
          <w:rFonts w:ascii="新宋体" w:eastAsia="新宋体" w:hAnsi="新宋体" w:hint="eastAsia"/>
          <w:sz w:val="24"/>
          <w:szCs w:val="24"/>
        </w:rPr>
        <w:t>其中：工资福利支出309.53万元，比</w:t>
      </w:r>
      <w:r w:rsidR="00A04A2A">
        <w:rPr>
          <w:rFonts w:ascii="新宋体" w:eastAsia="新宋体" w:hAnsi="新宋体" w:hint="eastAsia"/>
          <w:sz w:val="24"/>
          <w:szCs w:val="24"/>
        </w:rPr>
        <w:t>上</w:t>
      </w:r>
      <w:r w:rsidR="006F0CD4" w:rsidRPr="00304336">
        <w:rPr>
          <w:rFonts w:ascii="新宋体" w:eastAsia="新宋体" w:hAnsi="新宋体" w:hint="eastAsia"/>
          <w:sz w:val="24"/>
          <w:szCs w:val="24"/>
        </w:rPr>
        <w:t>年增长36%；商品和服务支出</w:t>
      </w:r>
      <w:r w:rsidR="0042346B" w:rsidRPr="00304336">
        <w:rPr>
          <w:rFonts w:ascii="新宋体" w:eastAsia="新宋体" w:hAnsi="新宋体" w:hint="eastAsia"/>
          <w:sz w:val="24"/>
          <w:szCs w:val="24"/>
        </w:rPr>
        <w:t>21.5</w:t>
      </w:r>
      <w:r w:rsidR="006F0CD4" w:rsidRPr="00304336">
        <w:rPr>
          <w:rFonts w:ascii="新宋体" w:eastAsia="新宋体" w:hAnsi="新宋体" w:hint="eastAsia"/>
          <w:sz w:val="24"/>
          <w:szCs w:val="24"/>
        </w:rPr>
        <w:t>3万元，比</w:t>
      </w:r>
      <w:r w:rsidR="00A04A2A">
        <w:rPr>
          <w:rFonts w:ascii="新宋体" w:eastAsia="新宋体" w:hAnsi="新宋体" w:hint="eastAsia"/>
          <w:sz w:val="24"/>
          <w:szCs w:val="24"/>
        </w:rPr>
        <w:t>上</w:t>
      </w:r>
      <w:r w:rsidR="006F0CD4" w:rsidRPr="00304336">
        <w:rPr>
          <w:rFonts w:ascii="新宋体" w:eastAsia="新宋体" w:hAnsi="新宋体" w:hint="eastAsia"/>
          <w:sz w:val="24"/>
          <w:szCs w:val="24"/>
        </w:rPr>
        <w:t>年减少</w:t>
      </w:r>
      <w:r w:rsidR="0042346B" w:rsidRPr="00304336">
        <w:rPr>
          <w:rFonts w:ascii="新宋体" w:eastAsia="新宋体" w:hAnsi="新宋体" w:hint="eastAsia"/>
          <w:sz w:val="24"/>
          <w:szCs w:val="24"/>
        </w:rPr>
        <w:t>27</w:t>
      </w:r>
      <w:r w:rsidR="006F0CD4" w:rsidRPr="00304336">
        <w:rPr>
          <w:rFonts w:ascii="新宋体" w:eastAsia="新宋体" w:hAnsi="新宋体" w:hint="eastAsia"/>
          <w:sz w:val="24"/>
          <w:szCs w:val="24"/>
        </w:rPr>
        <w:t>%；对个人和家庭补助支出</w:t>
      </w:r>
      <w:r w:rsidR="00F16308" w:rsidRPr="00304336">
        <w:rPr>
          <w:rFonts w:ascii="新宋体" w:eastAsia="新宋体" w:hAnsi="新宋体" w:hint="eastAsia"/>
          <w:sz w:val="24"/>
          <w:szCs w:val="24"/>
        </w:rPr>
        <w:t>28.77万元，比</w:t>
      </w:r>
      <w:r w:rsidR="00A04A2A">
        <w:rPr>
          <w:rFonts w:ascii="新宋体" w:eastAsia="新宋体" w:hAnsi="新宋体" w:hint="eastAsia"/>
          <w:sz w:val="24"/>
          <w:szCs w:val="24"/>
        </w:rPr>
        <w:t>上</w:t>
      </w:r>
      <w:r w:rsidR="00F16308" w:rsidRPr="00304336">
        <w:rPr>
          <w:rFonts w:ascii="新宋体" w:eastAsia="新宋体" w:hAnsi="新宋体" w:hint="eastAsia"/>
          <w:sz w:val="24"/>
          <w:szCs w:val="24"/>
        </w:rPr>
        <w:t>年增长18%</w:t>
      </w:r>
      <w:r w:rsidR="009F59A2">
        <w:rPr>
          <w:rFonts w:ascii="新宋体" w:eastAsia="新宋体" w:hAnsi="新宋体" w:hint="eastAsia"/>
          <w:sz w:val="24"/>
          <w:szCs w:val="24"/>
        </w:rPr>
        <w:t>。</w:t>
      </w:r>
      <w:r w:rsidR="00F16308" w:rsidRPr="00304336">
        <w:rPr>
          <w:rFonts w:ascii="新宋体" w:eastAsia="新宋体" w:hAnsi="新宋体" w:hint="eastAsia"/>
          <w:sz w:val="24"/>
          <w:szCs w:val="24"/>
        </w:rPr>
        <w:t>工资福利和对个人和家庭补助支出增长的原因主要是</w:t>
      </w:r>
      <w:r w:rsidR="0059277F" w:rsidRPr="00304336">
        <w:rPr>
          <w:rFonts w:ascii="新宋体" w:eastAsia="新宋体" w:hAnsi="新宋体" w:hint="eastAsia"/>
          <w:sz w:val="24"/>
          <w:szCs w:val="24"/>
        </w:rPr>
        <w:t>人员工资增长</w:t>
      </w:r>
      <w:r w:rsidR="009F59A2">
        <w:rPr>
          <w:rFonts w:ascii="新宋体" w:eastAsia="新宋体" w:hAnsi="新宋体" w:hint="eastAsia"/>
          <w:sz w:val="24"/>
          <w:szCs w:val="24"/>
        </w:rPr>
        <w:t>；</w:t>
      </w:r>
      <w:r w:rsidR="00F16308" w:rsidRPr="00304336">
        <w:rPr>
          <w:rFonts w:ascii="新宋体" w:eastAsia="新宋体" w:hAnsi="新宋体" w:hint="eastAsia"/>
          <w:sz w:val="24"/>
          <w:szCs w:val="24"/>
        </w:rPr>
        <w:t>商品和服务支出减少的原因主要是</w:t>
      </w:r>
      <w:r w:rsidR="0042346B" w:rsidRPr="00304336">
        <w:rPr>
          <w:rFonts w:ascii="新宋体" w:eastAsia="新宋体" w:hAnsi="新宋体" w:hint="eastAsia"/>
          <w:sz w:val="24"/>
          <w:szCs w:val="24"/>
        </w:rPr>
        <w:t>公务用车运行维护费和公务接待费减少。项目支出83.3万元，比</w:t>
      </w:r>
      <w:r w:rsidR="00A04A2A">
        <w:rPr>
          <w:rFonts w:ascii="新宋体" w:eastAsia="新宋体" w:hAnsi="新宋体" w:hint="eastAsia"/>
          <w:sz w:val="24"/>
          <w:szCs w:val="24"/>
        </w:rPr>
        <w:t>上</w:t>
      </w:r>
      <w:r w:rsidR="0042346B" w:rsidRPr="00304336">
        <w:rPr>
          <w:rFonts w:ascii="新宋体" w:eastAsia="新宋体" w:hAnsi="新宋体" w:hint="eastAsia"/>
          <w:sz w:val="24"/>
          <w:szCs w:val="24"/>
        </w:rPr>
        <w:t>年减少6%</w:t>
      </w:r>
      <w:r w:rsidR="009F59A2">
        <w:rPr>
          <w:rFonts w:ascii="新宋体" w:eastAsia="新宋体" w:hAnsi="新宋体" w:hint="eastAsia"/>
          <w:sz w:val="24"/>
          <w:szCs w:val="24"/>
        </w:rPr>
        <w:t>。</w:t>
      </w:r>
      <w:r w:rsidR="008447E8" w:rsidRPr="00304336">
        <w:rPr>
          <w:rFonts w:ascii="新宋体" w:eastAsia="新宋体" w:hAnsi="新宋体" w:hint="eastAsia"/>
          <w:sz w:val="24"/>
          <w:szCs w:val="24"/>
        </w:rPr>
        <w:t>减少的原因主要是项目经费支出</w:t>
      </w:r>
      <w:r w:rsidR="00DE114E" w:rsidRPr="00304336">
        <w:rPr>
          <w:rFonts w:ascii="新宋体" w:eastAsia="新宋体" w:hAnsi="新宋体" w:hint="eastAsia"/>
          <w:sz w:val="24"/>
          <w:szCs w:val="24"/>
        </w:rPr>
        <w:t>数额减少。</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8C5FF0" w:rsidRPr="00304336">
        <w:rPr>
          <w:rFonts w:ascii="新宋体" w:eastAsia="新宋体" w:hAnsi="新宋体" w:hint="eastAsia"/>
          <w:b/>
          <w:sz w:val="24"/>
          <w:szCs w:val="24"/>
        </w:rPr>
        <w:t>“三公”经费预算支出情况</w:t>
      </w:r>
    </w:p>
    <w:p w:rsidR="008C5FF0" w:rsidRPr="00304336" w:rsidRDefault="008C5FF0"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“三公”经费财政拨款预算支出总额为4.00万元，比</w:t>
      </w:r>
      <w:r w:rsidR="00A04A2A">
        <w:rPr>
          <w:rFonts w:ascii="新宋体" w:eastAsia="新宋体" w:hAnsi="新宋体" w:hint="eastAsia"/>
          <w:sz w:val="24"/>
          <w:szCs w:val="24"/>
        </w:rPr>
        <w:t>上</w:t>
      </w:r>
      <w:r w:rsidRPr="00304336">
        <w:rPr>
          <w:rFonts w:ascii="新宋体" w:eastAsia="新宋体" w:hAnsi="新宋体" w:hint="eastAsia"/>
          <w:sz w:val="24"/>
          <w:szCs w:val="24"/>
        </w:rPr>
        <w:t>年减少71%</w:t>
      </w:r>
      <w:r w:rsidR="004F1298" w:rsidRPr="00304336">
        <w:rPr>
          <w:rFonts w:ascii="新宋体" w:eastAsia="新宋体" w:hAnsi="新宋体" w:hint="eastAsia"/>
          <w:sz w:val="24"/>
          <w:szCs w:val="24"/>
        </w:rPr>
        <w:t>.具体情况如下：</w:t>
      </w:r>
    </w:p>
    <w:p w:rsidR="004F1298"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1、因公出国（境）费用</w:t>
      </w:r>
    </w:p>
    <w:p w:rsidR="004C2856"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2017年</w:t>
      </w:r>
      <w:r w:rsidR="009613A7" w:rsidRPr="00304336">
        <w:rPr>
          <w:rFonts w:ascii="新宋体" w:eastAsia="新宋体" w:hAnsi="新宋体" w:hint="eastAsia"/>
          <w:sz w:val="24"/>
          <w:szCs w:val="24"/>
        </w:rPr>
        <w:t>预算安排</w:t>
      </w:r>
      <w:r w:rsidRPr="00304336">
        <w:rPr>
          <w:rFonts w:ascii="新宋体" w:eastAsia="新宋体" w:hAnsi="新宋体" w:hint="eastAsia"/>
          <w:sz w:val="24"/>
          <w:szCs w:val="24"/>
        </w:rPr>
        <w:t>因公出国（境）费用0万元，</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年因公出国（境）费用0</w:t>
      </w:r>
      <w:r w:rsidR="00E82CDB">
        <w:rPr>
          <w:rFonts w:ascii="新宋体" w:eastAsia="新宋体" w:hAnsi="新宋体" w:hint="eastAsia"/>
          <w:sz w:val="24"/>
          <w:szCs w:val="24"/>
        </w:rPr>
        <w:t>万元。</w:t>
      </w:r>
    </w:p>
    <w:p w:rsidR="009613A7" w:rsidRPr="00304336" w:rsidRDefault="009613A7" w:rsidP="00D4115E">
      <w:pPr>
        <w:spacing w:line="600" w:lineRule="atLeast"/>
        <w:ind w:firstLineChars="250" w:firstLine="600"/>
        <w:rPr>
          <w:rFonts w:ascii="新宋体" w:eastAsia="新宋体" w:hAnsi="新宋体"/>
          <w:sz w:val="24"/>
          <w:szCs w:val="24"/>
        </w:rPr>
      </w:pPr>
      <w:r w:rsidRPr="00304336">
        <w:rPr>
          <w:rFonts w:ascii="新宋体" w:eastAsia="新宋体" w:hAnsi="新宋体" w:hint="eastAsia"/>
          <w:sz w:val="24"/>
          <w:szCs w:val="24"/>
        </w:rPr>
        <w:lastRenderedPageBreak/>
        <w:t>2、公务接待费</w:t>
      </w:r>
    </w:p>
    <w:p w:rsidR="00046114" w:rsidRPr="00304336" w:rsidRDefault="00230DFD" w:rsidP="00D4115E">
      <w:pPr>
        <w:spacing w:line="600" w:lineRule="atLeast"/>
        <w:rPr>
          <w:rFonts w:ascii="新宋体" w:eastAsia="新宋体" w:hAnsi="新宋体"/>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009613A7" w:rsidRPr="00304336">
        <w:rPr>
          <w:rFonts w:ascii="新宋体" w:eastAsia="新宋体" w:hAnsi="新宋体" w:hint="eastAsia"/>
          <w:sz w:val="24"/>
          <w:szCs w:val="24"/>
        </w:rPr>
        <w:t>2017年预算安排公务接待费4.00万元，比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年减少1.00万元，减少25%。</w:t>
      </w:r>
      <w:r w:rsidR="00610F41" w:rsidRPr="00304336">
        <w:rPr>
          <w:rFonts w:ascii="新宋体" w:eastAsia="新宋体" w:hAnsi="新宋体" w:hint="eastAsia"/>
          <w:sz w:val="24"/>
          <w:szCs w:val="24"/>
        </w:rPr>
        <w:t>公务接待费减少的原因主要是压缩接待费用。</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2017年预算安排公务用车费0万元。</w:t>
      </w:r>
      <w:r w:rsidR="00610F41" w:rsidRPr="00304336">
        <w:rPr>
          <w:rFonts w:ascii="新宋体" w:eastAsia="新宋体" w:hAnsi="新宋体" w:hint="eastAsia"/>
          <w:sz w:val="24"/>
          <w:szCs w:val="24"/>
        </w:rPr>
        <w:t>其中：（1）公务用车运行维护费0万元，</w:t>
      </w:r>
      <w:r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Pr="00304336">
        <w:rPr>
          <w:rFonts w:ascii="新宋体" w:eastAsia="新宋体" w:hAnsi="新宋体" w:hint="eastAsia"/>
          <w:sz w:val="24"/>
          <w:szCs w:val="24"/>
        </w:rPr>
        <w:t>年减少9.00万元，减少100%。</w:t>
      </w:r>
      <w:r w:rsidR="00610F41" w:rsidRPr="00304336">
        <w:rPr>
          <w:rFonts w:ascii="新宋体" w:eastAsia="新宋体" w:hAnsi="新宋体" w:hint="eastAsia"/>
          <w:sz w:val="24"/>
          <w:szCs w:val="24"/>
        </w:rPr>
        <w:t>公务用车运行维护费减少的原因主要是进行车改，未安排此项支出。（2）公务用车购置0万元，</w:t>
      </w:r>
      <w:r w:rsidR="00A04A2A">
        <w:rPr>
          <w:rFonts w:ascii="新宋体" w:eastAsia="新宋体" w:hAnsi="新宋体" w:hint="eastAsia"/>
          <w:sz w:val="24"/>
          <w:szCs w:val="24"/>
        </w:rPr>
        <w:t>上</w:t>
      </w:r>
      <w:r w:rsidR="00610F41" w:rsidRPr="00304336">
        <w:rPr>
          <w:rFonts w:ascii="新宋体" w:eastAsia="新宋体" w:hAnsi="新宋体" w:hint="eastAsia"/>
          <w:sz w:val="24"/>
          <w:szCs w:val="24"/>
        </w:rPr>
        <w:t>年公务用车购置0万元，无变化。</w:t>
      </w:r>
    </w:p>
    <w:p w:rsidR="00610F41" w:rsidRPr="00304336" w:rsidRDefault="00610F41" w:rsidP="00D4115E">
      <w:pPr>
        <w:spacing w:line="600" w:lineRule="atLeast"/>
        <w:ind w:firstLineChars="196" w:firstLine="472"/>
        <w:rPr>
          <w:rFonts w:ascii="新宋体" w:eastAsia="新宋体" w:hAnsi="新宋体"/>
          <w:b/>
          <w:sz w:val="24"/>
          <w:szCs w:val="24"/>
        </w:rPr>
      </w:pPr>
      <w:r w:rsidRPr="00304336">
        <w:rPr>
          <w:rFonts w:ascii="新宋体" w:eastAsia="新宋体" w:hAnsi="新宋体" w:hint="eastAsia"/>
          <w:b/>
          <w:sz w:val="24"/>
          <w:szCs w:val="24"/>
        </w:rPr>
        <w:t>（三）机关运行经费预算情况</w:t>
      </w:r>
    </w:p>
    <w:p w:rsidR="00610F41" w:rsidRPr="00304336" w:rsidRDefault="00610F41"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2017年机关运行经费预算安排</w:t>
      </w:r>
      <w:r w:rsidR="00A542CA" w:rsidRPr="00304336">
        <w:rPr>
          <w:rFonts w:ascii="新宋体" w:eastAsia="新宋体" w:hAnsi="新宋体" w:hint="eastAsia"/>
          <w:sz w:val="24"/>
          <w:szCs w:val="24"/>
        </w:rPr>
        <w:t>104.83</w:t>
      </w:r>
      <w:r w:rsidR="0078198D" w:rsidRPr="00304336">
        <w:rPr>
          <w:rFonts w:ascii="新宋体" w:eastAsia="新宋体" w:hAnsi="新宋体" w:hint="eastAsia"/>
          <w:sz w:val="24"/>
          <w:szCs w:val="24"/>
        </w:rPr>
        <w:t>万元。主要支出是：办公费2.40万元；电话费3.20万元；印刷费6.00万元；</w:t>
      </w:r>
      <w:r w:rsidR="00F934B3" w:rsidRPr="00304336">
        <w:rPr>
          <w:rFonts w:ascii="新宋体" w:eastAsia="新宋体" w:hAnsi="新宋体" w:hint="eastAsia"/>
          <w:sz w:val="24"/>
          <w:szCs w:val="24"/>
        </w:rPr>
        <w:t>电费1.00万元；差旅费3.60万元；工会福利费6.03万元；公务接待费4.00万元；委员活动经费14.70万元；会议费41.80万元；委员视察费1.00万元；保安保洁费4.80万元；老区建设促进会经费5.00万元；其他公用经费11.30万元。</w:t>
      </w:r>
    </w:p>
    <w:p w:rsidR="00F934B3" w:rsidRPr="00304336" w:rsidRDefault="00F934B3" w:rsidP="00D4115E">
      <w:pPr>
        <w:spacing w:line="600" w:lineRule="atLeast"/>
        <w:ind w:firstLineChars="196" w:firstLine="472"/>
        <w:rPr>
          <w:rFonts w:ascii="新宋体" w:eastAsia="新宋体" w:hAnsi="新宋体"/>
          <w:b/>
          <w:sz w:val="24"/>
          <w:szCs w:val="24"/>
        </w:rPr>
      </w:pPr>
      <w:r w:rsidRPr="00304336">
        <w:rPr>
          <w:rFonts w:ascii="新宋体" w:eastAsia="新宋体" w:hAnsi="新宋体" w:hint="eastAsia"/>
          <w:b/>
          <w:sz w:val="24"/>
          <w:szCs w:val="24"/>
        </w:rPr>
        <w:t>（四）政府采购支出预算情况</w:t>
      </w:r>
    </w:p>
    <w:p w:rsidR="00F934B3" w:rsidRDefault="00F934B3"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2017年未安排政府采购支出预算。</w:t>
      </w:r>
    </w:p>
    <w:p w:rsidR="00A04A2A" w:rsidRPr="00304336" w:rsidRDefault="00A04A2A" w:rsidP="00D4115E">
      <w:pPr>
        <w:spacing w:line="600" w:lineRule="atLeast"/>
        <w:ind w:firstLineChars="200" w:firstLine="480"/>
        <w:rPr>
          <w:rFonts w:ascii="新宋体" w:eastAsia="新宋体" w:hAnsi="新宋体"/>
          <w:sz w:val="24"/>
          <w:szCs w:val="24"/>
        </w:rPr>
      </w:pP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lastRenderedPageBreak/>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r w:rsidRPr="00D4115E">
        <w:rPr>
          <w:rFonts w:ascii="新宋体" w:eastAsia="新宋体" w:hAnsi="新宋体" w:hint="eastAsia"/>
          <w:sz w:val="24"/>
          <w:szCs w:val="24"/>
        </w:rPr>
        <w:t>附：2017年栾川县政协预算公开报表</w:t>
      </w:r>
    </w:p>
    <w:sectPr w:rsidR="00304336"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F8C"/>
    <w:rsid w:val="00046114"/>
    <w:rsid w:val="00120CDF"/>
    <w:rsid w:val="0014656A"/>
    <w:rsid w:val="001B3085"/>
    <w:rsid w:val="001D1BBC"/>
    <w:rsid w:val="00230DFD"/>
    <w:rsid w:val="00236FEE"/>
    <w:rsid w:val="00254957"/>
    <w:rsid w:val="00296F8C"/>
    <w:rsid w:val="00304336"/>
    <w:rsid w:val="003F5289"/>
    <w:rsid w:val="0042346B"/>
    <w:rsid w:val="004C2856"/>
    <w:rsid w:val="004F1298"/>
    <w:rsid w:val="0054754A"/>
    <w:rsid w:val="0059277F"/>
    <w:rsid w:val="00610F41"/>
    <w:rsid w:val="006F0CD4"/>
    <w:rsid w:val="0078198D"/>
    <w:rsid w:val="007D188B"/>
    <w:rsid w:val="008447E8"/>
    <w:rsid w:val="008C5FF0"/>
    <w:rsid w:val="00913768"/>
    <w:rsid w:val="009613A7"/>
    <w:rsid w:val="009E782E"/>
    <w:rsid w:val="009F59A2"/>
    <w:rsid w:val="00A04A2A"/>
    <w:rsid w:val="00A42C4C"/>
    <w:rsid w:val="00A542CA"/>
    <w:rsid w:val="00AB53EA"/>
    <w:rsid w:val="00BA5FDD"/>
    <w:rsid w:val="00C20E14"/>
    <w:rsid w:val="00C33EF8"/>
    <w:rsid w:val="00C644F0"/>
    <w:rsid w:val="00D4115E"/>
    <w:rsid w:val="00DE114E"/>
    <w:rsid w:val="00E82CDB"/>
    <w:rsid w:val="00F16308"/>
    <w:rsid w:val="00F93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4</Pages>
  <Words>293</Words>
  <Characters>1672</Characters>
  <Application>Microsoft Office Word</Application>
  <DocSecurity>0</DocSecurity>
  <Lines>13</Lines>
  <Paragraphs>3</Paragraphs>
  <ScaleCrop>false</ScaleCrop>
  <Company>WwW.YlmF.CoM</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13</cp:revision>
  <cp:lastPrinted>2017-04-07T00:14:00Z</cp:lastPrinted>
  <dcterms:created xsi:type="dcterms:W3CDTF">2017-04-05T00:29:00Z</dcterms:created>
  <dcterms:modified xsi:type="dcterms:W3CDTF">2017-04-07T01:15:00Z</dcterms:modified>
</cp:coreProperties>
</file>