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91" w:rsidRDefault="009127FC" w:rsidP="00766A91">
      <w:pPr>
        <w:widowControl/>
        <w:snapToGrid w:val="0"/>
        <w:spacing w:beforeLines="50" w:afterLines="50" w:line="405" w:lineRule="atLeast"/>
        <w:ind w:firstLineChars="250" w:firstLine="703"/>
        <w:contextualSpacing/>
        <w:jc w:val="left"/>
        <w:rPr>
          <w:rFonts w:asciiTheme="minorEastAsia" w:hAnsiTheme="minorEastAsia" w:cs="宋体" w:hint="eastAsia"/>
          <w:color w:val="777777"/>
          <w:kern w:val="0"/>
          <w:sz w:val="28"/>
          <w:szCs w:val="28"/>
        </w:rPr>
      </w:pPr>
      <w:r w:rsidRPr="003B469F">
        <w:rPr>
          <w:rFonts w:asciiTheme="minorEastAsia" w:hAnsiTheme="minorEastAsia" w:cs="宋体" w:hint="eastAsia"/>
          <w:b/>
          <w:color w:val="777777"/>
          <w:kern w:val="0"/>
          <w:sz w:val="28"/>
          <w:szCs w:val="28"/>
        </w:rPr>
        <w:t>栾川县人民政府关于调整栾川县2016年度财政预算的报告</w:t>
      </w:r>
      <w:r w:rsidRPr="003B469F">
        <w:rPr>
          <w:rFonts w:asciiTheme="minorEastAsia" w:hAnsiTheme="minorEastAsia" w:cs="宋体" w:hint="eastAsia"/>
          <w:b/>
          <w:color w:val="777777"/>
          <w:kern w:val="0"/>
          <w:sz w:val="28"/>
          <w:szCs w:val="28"/>
        </w:rPr>
        <w:br/>
        <w:t>——2016年12月30日在栾川县十三届人大常委会第四十一次会议上</w:t>
      </w:r>
      <w:r w:rsidRPr="003B469F">
        <w:rPr>
          <w:rFonts w:asciiTheme="minorEastAsia" w:hAnsiTheme="minorEastAsia" w:cs="宋体" w:hint="eastAsia"/>
          <w:b/>
          <w:color w:val="777777"/>
          <w:kern w:val="0"/>
          <w:sz w:val="28"/>
          <w:szCs w:val="28"/>
        </w:rPr>
        <w:br/>
      </w:r>
      <w:r w:rsidR="00766A91">
        <w:rPr>
          <w:rFonts w:asciiTheme="minorEastAsia" w:hAnsiTheme="minorEastAsia" w:cs="宋体" w:hint="eastAsia"/>
          <w:b/>
          <w:color w:val="777777"/>
          <w:kern w:val="0"/>
          <w:sz w:val="28"/>
          <w:szCs w:val="28"/>
        </w:rPr>
        <w:t xml:space="preserve">                 </w:t>
      </w:r>
      <w:r w:rsidRPr="003B469F">
        <w:rPr>
          <w:rFonts w:asciiTheme="minorEastAsia" w:hAnsiTheme="minorEastAsia" w:cs="宋体" w:hint="eastAsia"/>
          <w:b/>
          <w:color w:val="777777"/>
          <w:kern w:val="0"/>
          <w:sz w:val="28"/>
          <w:szCs w:val="28"/>
        </w:rPr>
        <w:t>县财政局局长  刘长伟</w:t>
      </w:r>
      <w:r w:rsidRPr="003B469F">
        <w:rPr>
          <w:rFonts w:asciiTheme="minorEastAsia" w:hAnsiTheme="minorEastAsia" w:cs="宋体" w:hint="eastAsia"/>
          <w:b/>
          <w:color w:val="777777"/>
          <w:kern w:val="0"/>
          <w:sz w:val="28"/>
          <w:szCs w:val="28"/>
        </w:rPr>
        <w:br/>
        <w:t> </w:t>
      </w:r>
      <w:r w:rsidRPr="003B469F">
        <w:rPr>
          <w:rFonts w:asciiTheme="minorEastAsia" w:hAnsiTheme="minorEastAsia" w:cs="宋体" w:hint="eastAsia"/>
          <w:color w:val="777777"/>
          <w:kern w:val="0"/>
          <w:sz w:val="28"/>
          <w:szCs w:val="28"/>
        </w:rPr>
        <w:br/>
        <w:t>主任，各位副主任，各位委员：</w:t>
      </w:r>
      <w:r w:rsidRPr="003B469F">
        <w:rPr>
          <w:rFonts w:asciiTheme="minorEastAsia" w:hAnsiTheme="minorEastAsia" w:cs="宋体" w:hint="eastAsia"/>
          <w:color w:val="777777"/>
          <w:kern w:val="0"/>
          <w:sz w:val="28"/>
          <w:szCs w:val="28"/>
        </w:rPr>
        <w:br/>
      </w:r>
      <w:r w:rsidR="003B469F">
        <w:rPr>
          <w:rFonts w:asciiTheme="minorEastAsia" w:hAnsiTheme="minorEastAsia" w:cs="宋体" w:hint="eastAsia"/>
          <w:color w:val="777777"/>
          <w:kern w:val="0"/>
          <w:sz w:val="28"/>
          <w:szCs w:val="28"/>
        </w:rPr>
        <w:t xml:space="preserve">    </w:t>
      </w:r>
      <w:r w:rsidRPr="003B469F">
        <w:rPr>
          <w:rFonts w:asciiTheme="minorEastAsia" w:hAnsiTheme="minorEastAsia" w:cs="宋体" w:hint="eastAsia"/>
          <w:color w:val="777777"/>
          <w:kern w:val="0"/>
          <w:sz w:val="28"/>
          <w:szCs w:val="28"/>
        </w:rPr>
        <w:t>我受县政府委托，向本次会议作关于栾川县2016年财政收支预算调整方案的报告，请</w:t>
      </w:r>
      <w:proofErr w:type="gramStart"/>
      <w:r w:rsidRPr="003B469F">
        <w:rPr>
          <w:rFonts w:asciiTheme="minorEastAsia" w:hAnsiTheme="minorEastAsia" w:cs="宋体" w:hint="eastAsia"/>
          <w:color w:val="777777"/>
          <w:kern w:val="0"/>
          <w:sz w:val="28"/>
          <w:szCs w:val="28"/>
        </w:rPr>
        <w:t>予审</w:t>
      </w:r>
      <w:proofErr w:type="gramEnd"/>
      <w:r w:rsidRPr="003B469F">
        <w:rPr>
          <w:rFonts w:asciiTheme="minorEastAsia" w:hAnsiTheme="minorEastAsia" w:cs="宋体" w:hint="eastAsia"/>
          <w:color w:val="777777"/>
          <w:kern w:val="0"/>
          <w:sz w:val="28"/>
          <w:szCs w:val="28"/>
        </w:rPr>
        <w:t>议。</w:t>
      </w:r>
      <w:r w:rsidRPr="003B469F">
        <w:rPr>
          <w:rFonts w:asciiTheme="minorEastAsia" w:hAnsiTheme="minorEastAsia" w:cs="宋体" w:hint="eastAsia"/>
          <w:color w:val="777777"/>
          <w:kern w:val="0"/>
          <w:sz w:val="28"/>
          <w:szCs w:val="28"/>
        </w:rPr>
        <w:br/>
        <w:t>一、公共预算收入调整方案</w:t>
      </w:r>
      <w:r w:rsidRPr="003B469F">
        <w:rPr>
          <w:rFonts w:asciiTheme="minorEastAsia" w:hAnsiTheme="minorEastAsia" w:cs="宋体" w:hint="eastAsia"/>
          <w:color w:val="777777"/>
          <w:kern w:val="0"/>
          <w:sz w:val="28"/>
          <w:szCs w:val="28"/>
        </w:rPr>
        <w:br/>
      </w:r>
      <w:r w:rsidR="00766A91">
        <w:rPr>
          <w:rFonts w:asciiTheme="minorEastAsia" w:hAnsiTheme="minorEastAsia" w:cs="宋体" w:hint="eastAsia"/>
          <w:color w:val="777777"/>
          <w:kern w:val="0"/>
          <w:sz w:val="28"/>
          <w:szCs w:val="28"/>
        </w:rPr>
        <w:t xml:space="preserve">    </w:t>
      </w:r>
      <w:r w:rsidRPr="003B469F">
        <w:rPr>
          <w:rFonts w:asciiTheme="minorEastAsia" w:hAnsiTheme="minorEastAsia" w:cs="宋体" w:hint="eastAsia"/>
          <w:color w:val="777777"/>
          <w:kern w:val="0"/>
          <w:sz w:val="28"/>
          <w:szCs w:val="28"/>
        </w:rPr>
        <w:t>县十三届人大五次会议审议批准2016年公共预算收入为184000万元，按照《国务院关于印发全面推开营改增试点后调整中央与地方增值税收入划分过渡方案的通知》（国发〔2016〕26号）精神，自2016年5月1日起全面推开“营改增”试点后同步实施中央与地方增值税收入划分过渡方案，为保持改革前后数据口径的一致性和可比性，将我县公共财政收入目标换算为181360万元，财政增速保持不变。</w:t>
      </w:r>
      <w:r w:rsidRPr="003B469F">
        <w:rPr>
          <w:rFonts w:asciiTheme="minorEastAsia" w:hAnsiTheme="minorEastAsia" w:cs="宋体" w:hint="eastAsia"/>
          <w:color w:val="777777"/>
          <w:kern w:val="0"/>
          <w:sz w:val="28"/>
          <w:szCs w:val="28"/>
        </w:rPr>
        <w:br/>
        <w:t>二、公共预算支出调整方案</w:t>
      </w:r>
      <w:r w:rsidRPr="003B469F">
        <w:rPr>
          <w:rFonts w:asciiTheme="minorEastAsia" w:hAnsiTheme="minorEastAsia" w:cs="宋体" w:hint="eastAsia"/>
          <w:color w:val="777777"/>
          <w:kern w:val="0"/>
          <w:sz w:val="28"/>
          <w:szCs w:val="28"/>
        </w:rPr>
        <w:br/>
      </w:r>
      <w:r w:rsidR="00766A91">
        <w:rPr>
          <w:rFonts w:asciiTheme="minorEastAsia" w:hAnsiTheme="minorEastAsia" w:cs="宋体" w:hint="eastAsia"/>
          <w:color w:val="777777"/>
          <w:kern w:val="0"/>
          <w:sz w:val="28"/>
          <w:szCs w:val="28"/>
        </w:rPr>
        <w:t xml:space="preserve">    </w:t>
      </w:r>
      <w:r w:rsidRPr="003B469F">
        <w:rPr>
          <w:rFonts w:asciiTheme="minorEastAsia" w:hAnsiTheme="minorEastAsia" w:cs="宋体" w:hint="eastAsia"/>
          <w:color w:val="777777"/>
          <w:kern w:val="0"/>
          <w:sz w:val="28"/>
          <w:szCs w:val="28"/>
        </w:rPr>
        <w:t>县十三届人大五次会议审议批准2016年公共预算支出为196900万元。由于收入拟作相应调减和上级补助收入大幅增加引起财力变化，因此拟将公共预算支出调整为288126万元，比年初预算增加46.3%，增支91226万元。</w:t>
      </w:r>
      <w:r w:rsidRPr="003B469F">
        <w:rPr>
          <w:rFonts w:asciiTheme="minorEastAsia" w:hAnsiTheme="minorEastAsia" w:cs="宋体" w:hint="eastAsia"/>
          <w:color w:val="777777"/>
          <w:kern w:val="0"/>
          <w:sz w:val="28"/>
          <w:szCs w:val="28"/>
        </w:rPr>
        <w:br/>
        <w:t>（一）公共预算财力情况：</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全年公共预算收入为181360万元，上级补助收入135265万元（其中专项转移支付52397万元，一般性转移支付75768万元，新增债券资金7100万元），上年结余及结转项目4734万元，调入资金35025万元，扣除当年上解上级支出66299万元，当年预计一般预算财力可达到290085万元。</w:t>
      </w:r>
      <w:r w:rsidRPr="003B469F">
        <w:rPr>
          <w:rFonts w:asciiTheme="minorEastAsia" w:hAnsiTheme="minorEastAsia" w:cs="宋体" w:hint="eastAsia"/>
          <w:color w:val="777777"/>
          <w:kern w:val="0"/>
          <w:sz w:val="28"/>
          <w:szCs w:val="28"/>
        </w:rPr>
        <w:br/>
        <w:t>（二）具体支出调整项目为：</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一般公共服务支出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年初预算为16024万元，现调整为20089   万元，比年初预算增长25.4%，增支4065万元。主要是2014年10月至2016年7月调整工资及发放2015年目标考核奖及健康休养费。</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国防支出</w:t>
      </w:r>
      <w:r w:rsidRPr="003B469F">
        <w:rPr>
          <w:rFonts w:asciiTheme="minorEastAsia" w:hAnsiTheme="minorEastAsia" w:cs="宋体" w:hint="eastAsia"/>
          <w:color w:val="777777"/>
          <w:kern w:val="0"/>
          <w:sz w:val="28"/>
          <w:szCs w:val="28"/>
        </w:rPr>
        <w:t>年初预算为139万元，现调整为277万元，比年初预算增长99.2%，增支138万元。主要项目为：解决2016年民兵训练保障经费及森林防火连集中训练经费102万元。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公共安全支出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lastRenderedPageBreak/>
        <w:t>年初预算为8571万元，现调整为10055万元，比年初预算增加17.3%，增支1484万元。主要项目是：上级追加公检法司装备及办案经费121万元；潭头法庭建设项目资金378万元；调整人员工资743万元。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教育支出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48445万元，现调整为64741万元，比年初预算增长33.6%，增支16296万元。主要项目是：实验高中建设项目1555万元；教师周转房建设项目813万元；新一高建设贷款利息支出2200万元；义务教育薄弱学校改造资金1302万元；城关中学、陶湾中学建设项目资金811万元；高中助学金436万元；中职助学金及免学费补助资金680万元；职业教育质量提升计划专项资金276万元；特殊教育设备设施经费50万元，调整人员工资7911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科学技术支出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年初预算为3701万元，现调整为3776万元，比年初预算增长2％，增支75万元。主要是小</w:t>
      </w:r>
      <w:proofErr w:type="gramStart"/>
      <w:r w:rsidRPr="003B469F">
        <w:rPr>
          <w:rFonts w:asciiTheme="minorEastAsia" w:hAnsiTheme="minorEastAsia" w:cs="宋体" w:hint="eastAsia"/>
          <w:color w:val="777777"/>
          <w:kern w:val="0"/>
          <w:sz w:val="28"/>
          <w:szCs w:val="28"/>
        </w:rPr>
        <w:t>微企业</w:t>
      </w:r>
      <w:proofErr w:type="gramEnd"/>
      <w:r w:rsidRPr="003B469F">
        <w:rPr>
          <w:rFonts w:asciiTheme="minorEastAsia" w:hAnsiTheme="minorEastAsia" w:cs="宋体" w:hint="eastAsia"/>
          <w:color w:val="777777"/>
          <w:kern w:val="0"/>
          <w:sz w:val="28"/>
          <w:szCs w:val="28"/>
        </w:rPr>
        <w:t>示范性创建经费25万元；国家基层科普行动计划专项资金28万元。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文化体育与传媒支出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年初预算为1528万元，现调整为2350万元，比年初预算增长53.7%，增支822万元。主要是中央和省级文化事业建设资金472万元；调整人员工资150万元。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社会保障和就业支出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11901万元，现调整为14255万元，比年初预算增长19.7%，增支2354万元。主要项目是：城乡最低生活保障补助676万元；优抚对象生活补助和退伍安置经费611万元；五保供养233万元；敬老院人员经费及建设资金390万元；困难残疾人及重度残疾人补贴307万元；救灾资金90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医疗卫生支出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18842万元，现调整为23959万元，比年初预算增长27.16%，增支5117万元。主要项目是：基本公共卫生服务项目中央补助资金225万元；中医院综合病房楼建设项目100万元；新型农村合作医疗保险提标1772万元；城镇居民医疗保险166万元；重大公共卫生服务补助资金277万元；县医院贷款利息1125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节能环保支出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年初预算为3976万元，现调整为15634万元，比年初预算增长293.2％，增支11658万元。主要项目是：城寺沟污水管道铺设资金620</w:t>
      </w:r>
      <w:r w:rsidRPr="003B469F">
        <w:rPr>
          <w:rFonts w:asciiTheme="minorEastAsia" w:hAnsiTheme="minorEastAsia" w:cs="宋体" w:hint="eastAsia"/>
          <w:color w:val="777777"/>
          <w:kern w:val="0"/>
          <w:sz w:val="28"/>
          <w:szCs w:val="28"/>
        </w:rPr>
        <w:lastRenderedPageBreak/>
        <w:t>万元；建档立</w:t>
      </w:r>
      <w:proofErr w:type="gramStart"/>
      <w:r w:rsidRPr="003B469F">
        <w:rPr>
          <w:rFonts w:asciiTheme="minorEastAsia" w:hAnsiTheme="minorEastAsia" w:cs="宋体" w:hint="eastAsia"/>
          <w:color w:val="777777"/>
          <w:kern w:val="0"/>
          <w:sz w:val="28"/>
          <w:szCs w:val="28"/>
        </w:rPr>
        <w:t>卡贫困</w:t>
      </w:r>
      <w:proofErr w:type="gramEnd"/>
      <w:r w:rsidRPr="003B469F">
        <w:rPr>
          <w:rFonts w:asciiTheme="minorEastAsia" w:hAnsiTheme="minorEastAsia" w:cs="宋体" w:hint="eastAsia"/>
          <w:color w:val="777777"/>
          <w:kern w:val="0"/>
          <w:sz w:val="28"/>
          <w:szCs w:val="28"/>
        </w:rPr>
        <w:t>人口林业管护补助资金553万元；新能源汽车应用和充电基础设施项目108万元；城镇环境治理专项资金9980万元。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城乡社区事务支出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16668万元，现调整为30256万元，比年初预算增长81.5%，增支13588万元。主要项目是解决栾川县惠民扶贫开发有限公司注册资本金3000万元、产业融合发展有限公司资本金3234万元、县政府重点工程项目贷款利息3765万元、</w:t>
      </w:r>
      <w:proofErr w:type="gramStart"/>
      <w:r w:rsidRPr="003B469F">
        <w:rPr>
          <w:rFonts w:asciiTheme="minorEastAsia" w:hAnsiTheme="minorEastAsia" w:cs="宋体" w:hint="eastAsia"/>
          <w:color w:val="777777"/>
          <w:kern w:val="0"/>
          <w:sz w:val="28"/>
          <w:szCs w:val="28"/>
        </w:rPr>
        <w:t>凤凰天</w:t>
      </w:r>
      <w:proofErr w:type="gramEnd"/>
      <w:r w:rsidRPr="003B469F">
        <w:rPr>
          <w:rFonts w:asciiTheme="minorEastAsia" w:hAnsiTheme="minorEastAsia" w:cs="宋体" w:hint="eastAsia"/>
          <w:color w:val="777777"/>
          <w:kern w:val="0"/>
          <w:sz w:val="28"/>
          <w:szCs w:val="28"/>
        </w:rPr>
        <w:t>街群众安置房建设及办证费用1721万元、产业集聚区补助资金565万元、潭头大王庙、三</w:t>
      </w:r>
      <w:proofErr w:type="gramStart"/>
      <w:r w:rsidRPr="003B469F">
        <w:rPr>
          <w:rFonts w:asciiTheme="minorEastAsia" w:hAnsiTheme="minorEastAsia" w:cs="宋体" w:hint="eastAsia"/>
          <w:color w:val="777777"/>
          <w:kern w:val="0"/>
          <w:sz w:val="28"/>
          <w:szCs w:val="28"/>
        </w:rPr>
        <w:t>川抱犊寨传统</w:t>
      </w:r>
      <w:proofErr w:type="gramEnd"/>
      <w:r w:rsidRPr="003B469F">
        <w:rPr>
          <w:rFonts w:asciiTheme="minorEastAsia" w:hAnsiTheme="minorEastAsia" w:cs="宋体" w:hint="eastAsia"/>
          <w:color w:val="777777"/>
          <w:kern w:val="0"/>
          <w:sz w:val="28"/>
          <w:szCs w:val="28"/>
        </w:rPr>
        <w:t>古村落保护补助资金550万元；新型城镇化建设补助资金1320万元；美丽乡村建设配套资金251万元。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农林水事务支出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25584万元，现调整为47732万元，比年初预算增长86.5%，增支22148万元。主要项目是：扶贫支出13750万元，为打赢我县扶贫攻坚战，上级财政安排专项扶贫资金3433万元，整合其他部门资金用于扶贫7677万元，易地</w:t>
      </w:r>
      <w:proofErr w:type="gramStart"/>
      <w:r w:rsidRPr="003B469F">
        <w:rPr>
          <w:rFonts w:asciiTheme="minorEastAsia" w:hAnsiTheme="minorEastAsia" w:cs="宋体" w:hint="eastAsia"/>
          <w:color w:val="777777"/>
          <w:kern w:val="0"/>
          <w:sz w:val="28"/>
          <w:szCs w:val="28"/>
        </w:rPr>
        <w:t>搬迁扶贫</w:t>
      </w:r>
      <w:proofErr w:type="gramEnd"/>
      <w:r w:rsidRPr="003B469F">
        <w:rPr>
          <w:rFonts w:asciiTheme="minorEastAsia" w:hAnsiTheme="minorEastAsia" w:cs="宋体" w:hint="eastAsia"/>
          <w:color w:val="777777"/>
          <w:kern w:val="0"/>
          <w:sz w:val="28"/>
          <w:szCs w:val="28"/>
        </w:rPr>
        <w:t>资金2640万元。这些资金的投入，有效改善了75个贫困村的基础设施建设，促进2.8万贫困人口产业发展，解决3300口人居住条件。农机购置补贴203万元；林业生态提升工程建设1556万元；建档立</w:t>
      </w:r>
      <w:proofErr w:type="gramStart"/>
      <w:r w:rsidRPr="003B469F">
        <w:rPr>
          <w:rFonts w:asciiTheme="minorEastAsia" w:hAnsiTheme="minorEastAsia" w:cs="宋体" w:hint="eastAsia"/>
          <w:color w:val="777777"/>
          <w:kern w:val="0"/>
          <w:sz w:val="28"/>
          <w:szCs w:val="28"/>
        </w:rPr>
        <w:t>卡贫困</w:t>
      </w:r>
      <w:proofErr w:type="gramEnd"/>
      <w:r w:rsidRPr="003B469F">
        <w:rPr>
          <w:rFonts w:asciiTheme="minorEastAsia" w:hAnsiTheme="minorEastAsia" w:cs="宋体" w:hint="eastAsia"/>
          <w:color w:val="777777"/>
          <w:kern w:val="0"/>
          <w:sz w:val="28"/>
          <w:szCs w:val="28"/>
        </w:rPr>
        <w:t>人口补助553万元；农田水利设施产权制度改革和创新运行维护补助资金400万元；水土保持补助资金384万元；花卉</w:t>
      </w:r>
      <w:proofErr w:type="gramStart"/>
      <w:r w:rsidRPr="003B469F">
        <w:rPr>
          <w:rFonts w:asciiTheme="minorEastAsia" w:hAnsiTheme="minorEastAsia" w:cs="宋体" w:hint="eastAsia"/>
          <w:color w:val="777777"/>
          <w:kern w:val="0"/>
          <w:sz w:val="28"/>
          <w:szCs w:val="28"/>
        </w:rPr>
        <w:t>苗木林</w:t>
      </w:r>
      <w:proofErr w:type="gramEnd"/>
      <w:r w:rsidRPr="003B469F">
        <w:rPr>
          <w:rFonts w:asciiTheme="minorEastAsia" w:hAnsiTheme="minorEastAsia" w:cs="宋体" w:hint="eastAsia"/>
          <w:color w:val="777777"/>
          <w:kern w:val="0"/>
          <w:sz w:val="28"/>
          <w:szCs w:val="28"/>
        </w:rPr>
        <w:t>果产业基地补助资金188万元；</w:t>
      </w:r>
      <w:proofErr w:type="gramStart"/>
      <w:r w:rsidRPr="003B469F">
        <w:rPr>
          <w:rFonts w:asciiTheme="minorEastAsia" w:hAnsiTheme="minorEastAsia" w:cs="宋体" w:hint="eastAsia"/>
          <w:color w:val="777777"/>
          <w:kern w:val="0"/>
          <w:sz w:val="28"/>
          <w:szCs w:val="28"/>
        </w:rPr>
        <w:t>庙子镇美丽</w:t>
      </w:r>
      <w:proofErr w:type="gramEnd"/>
      <w:r w:rsidRPr="003B469F">
        <w:rPr>
          <w:rFonts w:asciiTheme="minorEastAsia" w:hAnsiTheme="minorEastAsia" w:cs="宋体" w:hint="eastAsia"/>
          <w:color w:val="777777"/>
          <w:kern w:val="0"/>
          <w:sz w:val="28"/>
          <w:szCs w:val="28"/>
        </w:rPr>
        <w:t>乡村试点建设项目资金1143万元；村集体经济发展试点补助资金589万元。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交通运输支出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年初预算为11366万元，现调整为21424万元，比年初预算增长88.5%，增支10058万元。主要项目为农村公路及中小桥梁建设1900万；城北汽车站补助200万元；成品油价补贴821万元。上级新增债券资金用于尧栾西</w:t>
      </w:r>
      <w:proofErr w:type="gramStart"/>
      <w:r w:rsidRPr="003B469F">
        <w:rPr>
          <w:rFonts w:asciiTheme="minorEastAsia" w:hAnsiTheme="minorEastAsia" w:cs="宋体" w:hint="eastAsia"/>
          <w:color w:val="777777"/>
          <w:kern w:val="0"/>
          <w:sz w:val="28"/>
          <w:szCs w:val="28"/>
        </w:rPr>
        <w:t>高速项目</w:t>
      </w:r>
      <w:proofErr w:type="gramEnd"/>
      <w:r w:rsidRPr="003B469F">
        <w:rPr>
          <w:rFonts w:asciiTheme="minorEastAsia" w:hAnsiTheme="minorEastAsia" w:cs="宋体" w:hint="eastAsia"/>
          <w:color w:val="777777"/>
          <w:kern w:val="0"/>
          <w:sz w:val="28"/>
          <w:szCs w:val="28"/>
        </w:rPr>
        <w:t>5000万元；南环路改建项目2100万元。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资源勘探电力信息等事务支出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年初预算为13606万元，现调整为16456万元，比年初预算增长20.9%，增支2850万元。主要项目为上级追加</w:t>
      </w:r>
      <w:proofErr w:type="gramStart"/>
      <w:r w:rsidRPr="003B469F">
        <w:rPr>
          <w:rFonts w:asciiTheme="minorEastAsia" w:hAnsiTheme="minorEastAsia" w:cs="宋体" w:hint="eastAsia"/>
          <w:color w:val="777777"/>
          <w:kern w:val="0"/>
          <w:sz w:val="28"/>
          <w:szCs w:val="28"/>
        </w:rPr>
        <w:t>钼</w:t>
      </w:r>
      <w:proofErr w:type="gramEnd"/>
      <w:r w:rsidRPr="003B469F">
        <w:rPr>
          <w:rFonts w:asciiTheme="minorEastAsia" w:hAnsiTheme="minorEastAsia" w:cs="宋体" w:hint="eastAsia"/>
          <w:color w:val="777777"/>
          <w:kern w:val="0"/>
          <w:sz w:val="28"/>
          <w:szCs w:val="28"/>
        </w:rPr>
        <w:t>都钨钼科技项目补助资金2000万元；安全生产预防及应急专项资金511万元。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商业服务业等事务支出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年初预算为1889万元，现调整为4100万元，比年初预算增长117%，增支2211万元。主要是：栾川县养子沟景区旅游综合接待中心建设项目200万元；老君山生态旅游度假区转型升级项目350万元；重渡</w:t>
      </w:r>
      <w:proofErr w:type="gramStart"/>
      <w:r w:rsidRPr="003B469F">
        <w:rPr>
          <w:rFonts w:asciiTheme="minorEastAsia" w:hAnsiTheme="minorEastAsia" w:cs="宋体" w:hint="eastAsia"/>
          <w:color w:val="777777"/>
          <w:kern w:val="0"/>
          <w:sz w:val="28"/>
          <w:szCs w:val="28"/>
        </w:rPr>
        <w:t>沟旅游</w:t>
      </w:r>
      <w:proofErr w:type="gramEnd"/>
      <w:r w:rsidRPr="003B469F">
        <w:rPr>
          <w:rFonts w:asciiTheme="minorEastAsia" w:hAnsiTheme="minorEastAsia" w:cs="宋体" w:hint="eastAsia"/>
          <w:color w:val="777777"/>
          <w:kern w:val="0"/>
          <w:sz w:val="28"/>
          <w:szCs w:val="28"/>
        </w:rPr>
        <w:t>奖</w:t>
      </w:r>
      <w:r w:rsidRPr="003B469F">
        <w:rPr>
          <w:rFonts w:asciiTheme="minorEastAsia" w:hAnsiTheme="minorEastAsia" w:cs="宋体" w:hint="eastAsia"/>
          <w:color w:val="777777"/>
          <w:kern w:val="0"/>
          <w:sz w:val="28"/>
          <w:szCs w:val="28"/>
        </w:rPr>
        <w:lastRenderedPageBreak/>
        <w:t>励资金20万元；</w:t>
      </w:r>
      <w:proofErr w:type="gramStart"/>
      <w:r w:rsidRPr="003B469F">
        <w:rPr>
          <w:rFonts w:asciiTheme="minorEastAsia" w:hAnsiTheme="minorEastAsia" w:cs="宋体" w:hint="eastAsia"/>
          <w:color w:val="777777"/>
          <w:kern w:val="0"/>
          <w:sz w:val="28"/>
          <w:szCs w:val="28"/>
        </w:rPr>
        <w:t>洛钼</w:t>
      </w:r>
      <w:proofErr w:type="gramEnd"/>
      <w:r w:rsidRPr="003B469F">
        <w:rPr>
          <w:rFonts w:asciiTheme="minorEastAsia" w:hAnsiTheme="minorEastAsia" w:cs="宋体" w:hint="eastAsia"/>
          <w:color w:val="777777"/>
          <w:kern w:val="0"/>
          <w:sz w:val="28"/>
          <w:szCs w:val="28"/>
        </w:rPr>
        <w:t>集团境外承包工程项目补助300万元；旅游基础设施建设资金800万元；旅游公厕建设资金107万元。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国土海洋气象支出</w:t>
      </w:r>
    </w:p>
    <w:p w:rsidR="00766A91"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年初预算为3201万元，现调整为3497万元，比年初预算增长9.2%，增支296万元。主要项目是地质灾害防治经费30万元；全县土地变更调查经费30万元；耕地质量等级调查及检测经费40万元；调整人员工资152万元。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住房保障支出</w:t>
      </w:r>
    </w:p>
    <w:p w:rsidR="00766A91" w:rsidRDefault="009127FC" w:rsidP="00766A91">
      <w:pPr>
        <w:widowControl/>
        <w:snapToGrid w:val="0"/>
        <w:spacing w:beforeLines="50" w:afterLines="50" w:line="405" w:lineRule="atLeast"/>
        <w:ind w:firstLineChars="250" w:firstLine="703"/>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b/>
          <w:bCs/>
          <w:color w:val="777777"/>
          <w:kern w:val="0"/>
          <w:sz w:val="28"/>
          <w:szCs w:val="28"/>
        </w:rPr>
        <w:t>年</w:t>
      </w:r>
      <w:r w:rsidRPr="003B469F">
        <w:rPr>
          <w:rFonts w:asciiTheme="minorEastAsia" w:hAnsiTheme="minorEastAsia" w:cs="宋体" w:hint="eastAsia"/>
          <w:color w:val="777777"/>
          <w:kern w:val="0"/>
          <w:sz w:val="28"/>
          <w:szCs w:val="28"/>
        </w:rPr>
        <w:t>初预算为2789万元，现调整为4895万元，比年初预算增长75.5%，增支2106万元。主要项目是棚户区改造和保障性安居工程建设资金2091万元。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粮油物资储备等事务支出</w:t>
      </w:r>
    </w:p>
    <w:p w:rsidR="00AD70A3" w:rsidRDefault="009127FC" w:rsidP="00766A91">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年初预算为342万元，现调整为448万元，比</w:t>
      </w:r>
      <w:r w:rsidR="00766A91">
        <w:rPr>
          <w:rFonts w:asciiTheme="minorEastAsia" w:hAnsiTheme="minorEastAsia" w:cs="宋体" w:hint="eastAsia"/>
          <w:color w:val="777777"/>
          <w:kern w:val="0"/>
          <w:sz w:val="28"/>
          <w:szCs w:val="28"/>
        </w:rPr>
        <w:t xml:space="preserve">      </w:t>
      </w:r>
      <w:r w:rsidRPr="003B469F">
        <w:rPr>
          <w:rFonts w:asciiTheme="minorEastAsia" w:hAnsiTheme="minorEastAsia" w:cs="宋体" w:hint="eastAsia"/>
          <w:color w:val="777777"/>
          <w:kern w:val="0"/>
          <w:sz w:val="28"/>
          <w:szCs w:val="28"/>
        </w:rPr>
        <w:t>年初预算增长30.9%，增支106万元。主要原因是：粮仓设施建设资金50万元；军粮供应站点维修改造资金15万元；调整人员工资35万元。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预备费</w:t>
      </w:r>
    </w:p>
    <w:p w:rsidR="00AD70A3" w:rsidRDefault="009127FC" w:rsidP="00AD70A3">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年初预算3000万元，调整用于扶贫项目配套资金支出。</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债务付息支出</w:t>
      </w:r>
    </w:p>
    <w:p w:rsidR="00AD70A3" w:rsidRDefault="009127FC" w:rsidP="00AD70A3">
      <w:pPr>
        <w:widowControl/>
        <w:snapToGrid w:val="0"/>
        <w:spacing w:beforeLines="50" w:afterLines="50" w:line="405" w:lineRule="atLeast"/>
        <w:ind w:firstLineChars="250" w:firstLine="700"/>
        <w:contextualSpacing/>
        <w:jc w:val="left"/>
        <w:rPr>
          <w:rFonts w:asciiTheme="minorEastAsia" w:hAnsiTheme="minorEastAsia" w:cs="宋体" w:hint="eastAsia"/>
          <w:b/>
          <w:bCs/>
          <w:color w:val="777777"/>
          <w:kern w:val="0"/>
          <w:sz w:val="28"/>
          <w:szCs w:val="28"/>
        </w:rPr>
      </w:pPr>
      <w:r w:rsidRPr="003B469F">
        <w:rPr>
          <w:rFonts w:asciiTheme="minorEastAsia" w:hAnsiTheme="minorEastAsia" w:cs="宋体" w:hint="eastAsia"/>
          <w:color w:val="777777"/>
          <w:kern w:val="0"/>
          <w:sz w:val="28"/>
          <w:szCs w:val="28"/>
        </w:rPr>
        <w:t>年初预算5000万元，现调整为3812万元。</w:t>
      </w:r>
      <w:r w:rsidRPr="003B469F">
        <w:rPr>
          <w:rFonts w:asciiTheme="minorEastAsia" w:hAnsiTheme="minorEastAsia" w:cs="宋体" w:hint="eastAsia"/>
          <w:color w:val="777777"/>
          <w:kern w:val="0"/>
          <w:sz w:val="28"/>
          <w:szCs w:val="28"/>
        </w:rPr>
        <w:br/>
      </w:r>
      <w:r w:rsidRPr="003B469F">
        <w:rPr>
          <w:rFonts w:asciiTheme="minorEastAsia" w:hAnsiTheme="minorEastAsia" w:cs="宋体" w:hint="eastAsia"/>
          <w:b/>
          <w:bCs/>
          <w:color w:val="777777"/>
          <w:kern w:val="0"/>
          <w:sz w:val="28"/>
          <w:szCs w:val="28"/>
        </w:rPr>
        <w:t>其它支出</w:t>
      </w:r>
    </w:p>
    <w:p w:rsidR="009127FC" w:rsidRPr="003B469F" w:rsidRDefault="009127FC" w:rsidP="00AD70A3">
      <w:pPr>
        <w:widowControl/>
        <w:snapToGrid w:val="0"/>
        <w:spacing w:beforeLines="50" w:afterLines="50" w:line="405" w:lineRule="atLeast"/>
        <w:ind w:firstLineChars="250" w:firstLine="700"/>
        <w:contextualSpacing/>
        <w:jc w:val="left"/>
        <w:rPr>
          <w:rFonts w:asciiTheme="minorEastAsia" w:hAnsiTheme="minorEastAsia" w:cs="宋体" w:hint="eastAsia"/>
          <w:color w:val="777777"/>
          <w:kern w:val="0"/>
          <w:sz w:val="28"/>
          <w:szCs w:val="28"/>
        </w:rPr>
      </w:pPr>
      <w:r w:rsidRPr="003B469F">
        <w:rPr>
          <w:rFonts w:asciiTheme="minorEastAsia" w:hAnsiTheme="minorEastAsia" w:cs="宋体" w:hint="eastAsia"/>
          <w:color w:val="777777"/>
          <w:kern w:val="0"/>
          <w:sz w:val="28"/>
          <w:szCs w:val="28"/>
        </w:rPr>
        <w:t>年初预算为307万元，现调整为347万元，比年初预算增长13%，增支40万元。主要是2016年大学生志愿者服务贫困县生活补助。</w:t>
      </w:r>
      <w:r w:rsidRPr="003B469F">
        <w:rPr>
          <w:rFonts w:asciiTheme="minorEastAsia" w:hAnsiTheme="minorEastAsia" w:cs="宋体" w:hint="eastAsia"/>
          <w:color w:val="777777"/>
          <w:kern w:val="0"/>
          <w:sz w:val="28"/>
          <w:szCs w:val="28"/>
        </w:rPr>
        <w:br/>
        <w:t>三、基金预算支出调整方案</w:t>
      </w:r>
      <w:r w:rsidRPr="003B469F">
        <w:rPr>
          <w:rFonts w:asciiTheme="minorEastAsia" w:hAnsiTheme="minorEastAsia" w:cs="宋体" w:hint="eastAsia"/>
          <w:color w:val="777777"/>
          <w:kern w:val="0"/>
          <w:sz w:val="28"/>
          <w:szCs w:val="28"/>
        </w:rPr>
        <w:br/>
      </w:r>
      <w:r w:rsidR="00766A91">
        <w:rPr>
          <w:rFonts w:asciiTheme="minorEastAsia" w:hAnsiTheme="minorEastAsia" w:cs="宋体" w:hint="eastAsia"/>
          <w:color w:val="777777"/>
          <w:kern w:val="0"/>
          <w:sz w:val="28"/>
          <w:szCs w:val="28"/>
        </w:rPr>
        <w:t xml:space="preserve">    </w:t>
      </w:r>
      <w:r w:rsidRPr="003B469F">
        <w:rPr>
          <w:rFonts w:asciiTheme="minorEastAsia" w:hAnsiTheme="minorEastAsia" w:cs="宋体" w:hint="eastAsia"/>
          <w:color w:val="777777"/>
          <w:kern w:val="0"/>
          <w:sz w:val="28"/>
          <w:szCs w:val="28"/>
        </w:rPr>
        <w:t>年初基金预算支出为26609万元，现调整为23096万元，比年初预算下降13.2%，需调减支出3513万元。其主要原因是：2016年土地出让收入减少，相应调减支出。</w:t>
      </w:r>
      <w:r w:rsidRPr="003B469F">
        <w:rPr>
          <w:rFonts w:asciiTheme="minorEastAsia" w:hAnsiTheme="minorEastAsia" w:cs="宋体" w:hint="eastAsia"/>
          <w:color w:val="777777"/>
          <w:kern w:val="0"/>
          <w:sz w:val="28"/>
          <w:szCs w:val="28"/>
        </w:rPr>
        <w:br/>
        <w:t>四、地方政府债券置换资金收支出情况</w:t>
      </w:r>
      <w:r w:rsidRPr="003B469F">
        <w:rPr>
          <w:rFonts w:asciiTheme="minorEastAsia" w:hAnsiTheme="minorEastAsia" w:cs="宋体" w:hint="eastAsia"/>
          <w:color w:val="777777"/>
          <w:kern w:val="0"/>
          <w:sz w:val="28"/>
          <w:szCs w:val="28"/>
        </w:rPr>
        <w:br/>
      </w:r>
      <w:r w:rsidR="00766A91">
        <w:rPr>
          <w:rFonts w:asciiTheme="minorEastAsia" w:hAnsiTheme="minorEastAsia" w:cs="宋体" w:hint="eastAsia"/>
          <w:color w:val="777777"/>
          <w:kern w:val="0"/>
          <w:sz w:val="28"/>
          <w:szCs w:val="28"/>
        </w:rPr>
        <w:t xml:space="preserve">    </w:t>
      </w:r>
      <w:r w:rsidRPr="003B469F">
        <w:rPr>
          <w:rFonts w:asciiTheme="minorEastAsia" w:hAnsiTheme="minorEastAsia" w:cs="宋体" w:hint="eastAsia"/>
          <w:color w:val="777777"/>
          <w:kern w:val="0"/>
          <w:sz w:val="28"/>
          <w:szCs w:val="28"/>
        </w:rPr>
        <w:t>由于我县近年来财政经济形势持续低迷，工矿企业大面积停产，组织税收异常艰难，加之刚性支出有增无减，项目建设资金缺口巨大。为缓解工程支出压力，经多次与省、市有关部门协调沟通，我县累计争取地方存量债务置换债券转贷资金四批共122792万元。主要用于置换政府重点工程贷款34431万元、县医院贷款5000万元、樊营新型社区项目资金31115.66万元、凤凰广场项目资金8844万元、S322</w:t>
      </w:r>
      <w:proofErr w:type="gramStart"/>
      <w:r w:rsidRPr="003B469F">
        <w:rPr>
          <w:rFonts w:asciiTheme="minorEastAsia" w:hAnsiTheme="minorEastAsia" w:cs="宋体" w:hint="eastAsia"/>
          <w:color w:val="777777"/>
          <w:kern w:val="0"/>
          <w:sz w:val="28"/>
          <w:szCs w:val="28"/>
        </w:rPr>
        <w:t>伊卢线潭头</w:t>
      </w:r>
      <w:proofErr w:type="gramEnd"/>
      <w:r w:rsidRPr="003B469F">
        <w:rPr>
          <w:rFonts w:asciiTheme="minorEastAsia" w:hAnsiTheme="minorEastAsia" w:cs="宋体" w:hint="eastAsia"/>
          <w:color w:val="777777"/>
          <w:kern w:val="0"/>
          <w:sz w:val="28"/>
          <w:szCs w:val="28"/>
        </w:rPr>
        <w:t>-</w:t>
      </w:r>
      <w:proofErr w:type="gramStart"/>
      <w:r w:rsidRPr="003B469F">
        <w:rPr>
          <w:rFonts w:asciiTheme="minorEastAsia" w:hAnsiTheme="minorEastAsia" w:cs="宋体" w:hint="eastAsia"/>
          <w:color w:val="777777"/>
          <w:kern w:val="0"/>
          <w:sz w:val="28"/>
          <w:szCs w:val="28"/>
        </w:rPr>
        <w:t>秋扒段公路</w:t>
      </w:r>
      <w:proofErr w:type="gramEnd"/>
      <w:r w:rsidRPr="003B469F">
        <w:rPr>
          <w:rFonts w:asciiTheme="minorEastAsia" w:hAnsiTheme="minorEastAsia" w:cs="宋体" w:hint="eastAsia"/>
          <w:color w:val="777777"/>
          <w:kern w:val="0"/>
          <w:sz w:val="28"/>
          <w:szCs w:val="28"/>
        </w:rPr>
        <w:t>改建项目资金8603万元、新区一高项目资金4069万元、尧栾西</w:t>
      </w:r>
      <w:proofErr w:type="gramStart"/>
      <w:r w:rsidRPr="003B469F">
        <w:rPr>
          <w:rFonts w:asciiTheme="minorEastAsia" w:hAnsiTheme="minorEastAsia" w:cs="宋体" w:hint="eastAsia"/>
          <w:color w:val="777777"/>
          <w:kern w:val="0"/>
          <w:sz w:val="28"/>
          <w:szCs w:val="28"/>
        </w:rPr>
        <w:t>高速</w:t>
      </w:r>
      <w:r w:rsidRPr="003B469F">
        <w:rPr>
          <w:rFonts w:asciiTheme="minorEastAsia" w:hAnsiTheme="minorEastAsia" w:cs="宋体" w:hint="eastAsia"/>
          <w:color w:val="777777"/>
          <w:kern w:val="0"/>
          <w:sz w:val="28"/>
          <w:szCs w:val="28"/>
        </w:rPr>
        <w:lastRenderedPageBreak/>
        <w:t>项目</w:t>
      </w:r>
      <w:proofErr w:type="gramEnd"/>
      <w:r w:rsidRPr="003B469F">
        <w:rPr>
          <w:rFonts w:asciiTheme="minorEastAsia" w:hAnsiTheme="minorEastAsia" w:cs="宋体" w:hint="eastAsia"/>
          <w:color w:val="777777"/>
          <w:kern w:val="0"/>
          <w:sz w:val="28"/>
          <w:szCs w:val="28"/>
        </w:rPr>
        <w:t>资金5000万元、南环路项目资金2600万元、乡镇19200万元。该债券期限长（最长十</w:t>
      </w:r>
      <w:bookmarkStart w:id="0" w:name="_GoBack"/>
      <w:bookmarkEnd w:id="0"/>
      <w:r w:rsidRPr="003B469F">
        <w:rPr>
          <w:rFonts w:asciiTheme="minorEastAsia" w:hAnsiTheme="minorEastAsia" w:cs="宋体" w:hint="eastAsia"/>
          <w:color w:val="777777"/>
          <w:kern w:val="0"/>
          <w:sz w:val="28"/>
          <w:szCs w:val="28"/>
        </w:rPr>
        <w:t>年），利率低（年息3.3%左右），通过地方债券置换存量债务，延长了债务日期，降低了偿债成本，有效化解了地方债务风险，充分发挥债券资金对“稳增长、调结构、惠民生”的促进作用。</w:t>
      </w:r>
      <w:r w:rsidRPr="003B469F">
        <w:rPr>
          <w:rFonts w:asciiTheme="minorEastAsia" w:hAnsiTheme="minorEastAsia" w:cs="宋体" w:hint="eastAsia"/>
          <w:color w:val="777777"/>
          <w:kern w:val="0"/>
          <w:sz w:val="28"/>
          <w:szCs w:val="28"/>
        </w:rPr>
        <w:br/>
      </w:r>
      <w:r w:rsidR="00F721B7">
        <w:rPr>
          <w:rFonts w:asciiTheme="minorEastAsia" w:hAnsiTheme="minorEastAsia" w:cs="宋体" w:hint="eastAsia"/>
          <w:color w:val="777777"/>
          <w:kern w:val="0"/>
          <w:sz w:val="28"/>
          <w:szCs w:val="28"/>
        </w:rPr>
        <w:t xml:space="preserve">     </w:t>
      </w:r>
      <w:r w:rsidRPr="003B469F">
        <w:rPr>
          <w:rFonts w:asciiTheme="minorEastAsia" w:hAnsiTheme="minorEastAsia" w:cs="宋体" w:hint="eastAsia"/>
          <w:color w:val="777777"/>
          <w:kern w:val="0"/>
          <w:sz w:val="28"/>
          <w:szCs w:val="28"/>
        </w:rPr>
        <w:t>以上报告，请</w:t>
      </w:r>
      <w:proofErr w:type="gramStart"/>
      <w:r w:rsidRPr="003B469F">
        <w:rPr>
          <w:rFonts w:asciiTheme="minorEastAsia" w:hAnsiTheme="minorEastAsia" w:cs="宋体" w:hint="eastAsia"/>
          <w:color w:val="777777"/>
          <w:kern w:val="0"/>
          <w:sz w:val="28"/>
          <w:szCs w:val="28"/>
        </w:rPr>
        <w:t>予审</w:t>
      </w:r>
      <w:proofErr w:type="gramEnd"/>
      <w:r w:rsidRPr="003B469F">
        <w:rPr>
          <w:rFonts w:asciiTheme="minorEastAsia" w:hAnsiTheme="minorEastAsia" w:cs="宋体" w:hint="eastAsia"/>
          <w:color w:val="777777"/>
          <w:kern w:val="0"/>
          <w:sz w:val="28"/>
          <w:szCs w:val="28"/>
        </w:rPr>
        <w:t>议。</w:t>
      </w:r>
    </w:p>
    <w:p w:rsidR="00064599" w:rsidRPr="003B469F" w:rsidRDefault="00064599" w:rsidP="00F721B7">
      <w:pPr>
        <w:spacing w:beforeLines="50" w:afterLines="50"/>
        <w:rPr>
          <w:rFonts w:asciiTheme="minorEastAsia" w:hAnsiTheme="minorEastAsia" w:hint="eastAsia"/>
          <w:sz w:val="28"/>
          <w:szCs w:val="28"/>
        </w:rPr>
      </w:pPr>
    </w:p>
    <w:sectPr w:rsidR="00064599" w:rsidRPr="003B469F" w:rsidSect="003B469F">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69F" w:rsidRDefault="003B469F" w:rsidP="003B469F">
      <w:r>
        <w:separator/>
      </w:r>
    </w:p>
  </w:endnote>
  <w:endnote w:type="continuationSeparator" w:id="0">
    <w:p w:rsidR="003B469F" w:rsidRDefault="003B469F" w:rsidP="003B46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69F" w:rsidRDefault="003B469F" w:rsidP="003B469F">
      <w:r>
        <w:separator/>
      </w:r>
    </w:p>
  </w:footnote>
  <w:footnote w:type="continuationSeparator" w:id="0">
    <w:p w:rsidR="003B469F" w:rsidRDefault="003B469F" w:rsidP="003B4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7FC"/>
    <w:rsid w:val="00064599"/>
    <w:rsid w:val="002340BA"/>
    <w:rsid w:val="003B469F"/>
    <w:rsid w:val="00766A91"/>
    <w:rsid w:val="009127FC"/>
    <w:rsid w:val="00AD70A3"/>
    <w:rsid w:val="00F72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4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469F"/>
    <w:rPr>
      <w:sz w:val="18"/>
      <w:szCs w:val="18"/>
    </w:rPr>
  </w:style>
  <w:style w:type="paragraph" w:styleId="a4">
    <w:name w:val="footer"/>
    <w:basedOn w:val="a"/>
    <w:link w:val="Char0"/>
    <w:uiPriority w:val="99"/>
    <w:semiHidden/>
    <w:unhideWhenUsed/>
    <w:rsid w:val="003B46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46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610023">
      <w:bodyDiv w:val="1"/>
      <w:marLeft w:val="0"/>
      <w:marRight w:val="0"/>
      <w:marTop w:val="0"/>
      <w:marBottom w:val="0"/>
      <w:divBdr>
        <w:top w:val="none" w:sz="0" w:space="0" w:color="auto"/>
        <w:left w:val="none" w:sz="0" w:space="0" w:color="auto"/>
        <w:bottom w:val="none" w:sz="0" w:space="0" w:color="auto"/>
        <w:right w:val="none" w:sz="0" w:space="0" w:color="auto"/>
      </w:divBdr>
      <w:divsChild>
        <w:div w:id="72628607">
          <w:marLeft w:val="0"/>
          <w:marRight w:val="0"/>
          <w:marTop w:val="225"/>
          <w:marBottom w:val="0"/>
          <w:divBdr>
            <w:top w:val="single" w:sz="6" w:space="9" w:color="DCDDDD"/>
            <w:left w:val="single" w:sz="6" w:space="4" w:color="DCDDDD"/>
            <w:bottom w:val="single" w:sz="6" w:space="5" w:color="DCDDDD"/>
            <w:right w:val="single" w:sz="6" w:space="4" w:color="DCDDDD"/>
          </w:divBdr>
        </w:div>
        <w:div w:id="114395993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561</Words>
  <Characters>3202</Characters>
  <Application>Microsoft Office Word</Application>
  <DocSecurity>0</DocSecurity>
  <Lines>26</Lines>
  <Paragraphs>7</Paragraphs>
  <ScaleCrop>false</ScaleCrop>
  <Company>china</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null,null,总收发</cp:lastModifiedBy>
  <cp:revision>5</cp:revision>
  <dcterms:created xsi:type="dcterms:W3CDTF">2017-07-12T07:28:00Z</dcterms:created>
  <dcterms:modified xsi:type="dcterms:W3CDTF">2017-07-12T08:19:00Z</dcterms:modified>
</cp:coreProperties>
</file>