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栾川县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“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乡创运营师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”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团队（公司）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报名表</w:t>
      </w:r>
    </w:p>
    <w:bookmarkEnd w:id="0"/>
    <w:tbl>
      <w:tblPr>
        <w:tblStyle w:val="4"/>
        <w:tblW w:w="86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4"/>
        <w:gridCol w:w="1902"/>
        <w:gridCol w:w="2021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26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团队（公司）名称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负责人（法人）姓名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  <w:jc w:val="center"/>
        </w:trPr>
        <w:tc>
          <w:tcPr>
            <w:tcW w:w="26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主要成员名单及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身份证号、政治面貌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具体联系人姓名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26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业务范围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26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专业特长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3" w:hRule="atLeast"/>
          <w:jc w:val="center"/>
        </w:trPr>
        <w:tc>
          <w:tcPr>
            <w:tcW w:w="26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目前在运营或完成的项目简介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（含项目名称和地址、项目运营时间、运营模式、投资方、投资额、投资比例、业态类型、收益情况、收益分配模式等）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6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意向村庄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31540D"/>
    <w:rsid w:val="2ECC04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wordWrap w:val="0"/>
      <w:spacing w:after="60"/>
      <w:jc w:val="center"/>
    </w:pPr>
    <w:rPr>
      <w:rFonts w:ascii="Calibri" w:hAnsi="Calibri" w:eastAsia="微软雅黑" w:cs="Times New Roman"/>
      <w:sz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Default"/>
    <w:basedOn w:val="1"/>
    <w:next w:val="2"/>
    <w:semiHidden/>
    <w:qFormat/>
    <w:uiPriority w:val="0"/>
    <w:pPr>
      <w:autoSpaceDE w:val="0"/>
      <w:autoSpaceDN w:val="0"/>
      <w:adjustRightInd w:val="0"/>
      <w:jc w:val="left"/>
    </w:pPr>
    <w:rPr>
      <w:rFonts w:ascii="黑体" w:hAnsi="黑体" w:eastAsia="黑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2022-01-28T08:26:00Z</dcterms:created>
  <dc:creator>xxx</dc:creator>
  <cp:lastModifiedBy>NINGMEI</cp:lastModifiedBy>
  <dcterms:modified xsi:type="dcterms:W3CDTF">2022-02-01T01:40:53Z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AD432DE5EECC47B49E1E1FF0BF2CB414</vt:lpwstr>
  </property>
</Properties>
</file>