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附件2</w:t>
      </w:r>
    </w:p>
    <w:p>
      <w:pPr>
        <w:keepNext w:val="0"/>
        <w:keepLines w:val="0"/>
        <w:widowControl/>
        <w:suppressLineNumbers w:val="0"/>
        <w:jc w:val="left"/>
        <w:textAlignment w:val="center"/>
        <w:rPr>
          <w:rFonts w:hint="eastAsia" w:ascii="黑体" w:hAnsi="宋体" w:eastAsia="黑体" w:cs="黑体"/>
          <w:i w:val="0"/>
          <w:color w:val="000000"/>
          <w:kern w:val="0"/>
          <w:sz w:val="28"/>
          <w:szCs w:val="28"/>
          <w:u w:val="none"/>
          <w:lang w:val="en-US" w:eastAsia="zh-CN" w:bidi="ar"/>
        </w:rPr>
      </w:pPr>
    </w:p>
    <w:p>
      <w:pPr>
        <w:keepNext w:val="0"/>
        <w:keepLines w:val="0"/>
        <w:widowControl/>
        <w:suppressLineNumbers w:val="0"/>
        <w:jc w:val="center"/>
        <w:textAlignment w:val="center"/>
        <w:rPr>
          <w:rFonts w:ascii="Times New Roman" w:hAnsi="Times New Roman" w:eastAsia="仿宋_GB2312" w:cs="Times New Roman"/>
          <w:sz w:val="32"/>
          <w:szCs w:val="32"/>
        </w:rPr>
      </w:pPr>
      <w:r>
        <w:rPr>
          <w:rFonts w:hint="eastAsia" w:ascii="宋体" w:hAnsi="宋体" w:eastAsia="宋体" w:cs="宋体"/>
          <w:b/>
          <w:i w:val="0"/>
          <w:color w:val="000000"/>
          <w:kern w:val="0"/>
          <w:sz w:val="40"/>
          <w:szCs w:val="40"/>
          <w:u w:val="none"/>
          <w:lang w:val="en-US" w:eastAsia="zh-CN" w:bidi="ar"/>
        </w:rPr>
        <w:t>招标投标领域专业人才库专家承诺书</w:t>
      </w:r>
    </w:p>
    <w:p>
      <w:pPr>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一、本人承诺自愿参与招标投标领域专业人才库相关工作。严格按照通知要求，遵守职业道德，独立、客观、公正、廉洁地履行职责，为招标投标领域工作提供专业支持。</w:t>
      </w:r>
    </w:p>
    <w:p>
      <w:pPr>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二、本人承诺所提交的以下申报材料真实、合法、有效，并自愿接受社会监督。</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bookmarkStart w:id="0" w:name="page1"/>
      <w:bookmarkEnd w:id="0"/>
      <w:r>
        <w:rPr>
          <w:rFonts w:hint="eastAsia" w:ascii="Times New Roman" w:hAnsi="Times New Roman" w:eastAsia="仿宋_GB2312" w:cs="Times New Roman"/>
          <w:sz w:val="32"/>
          <w:szCs w:val="32"/>
        </w:rPr>
        <w:t>身份证复印件；</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学历或学位证书复印件；</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专业技术职称复印件；</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执业资格复印件；</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从事建筑业发展有关工作的荣誉证书复印件；</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其他证明专业技术能力的材料。</w:t>
      </w:r>
    </w:p>
    <w:p>
      <w:pPr>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三、本人承诺不以招标投标领域专业人才库专家身份从事有损政府公信力的活动。如违反承诺，自愿退出招标投标领域专业人才库专家库，并依法依规承担相应责任。</w:t>
      </w:r>
    </w:p>
    <w:p>
      <w:pPr>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四、本承诺书自签订之日起生效。</w:t>
      </w:r>
    </w:p>
    <w:p>
      <w:pPr>
        <w:spacing w:after="0" w:line="560" w:lineRule="exact"/>
        <w:ind w:firstLine="640" w:firstLineChars="200"/>
        <w:jc w:val="both"/>
        <w:rPr>
          <w:rFonts w:ascii="Times New Roman" w:hAnsi="Times New Roman" w:eastAsia="仿宋_GB2312" w:cs="Times New Roman"/>
          <w:sz w:val="32"/>
          <w:szCs w:val="32"/>
        </w:rPr>
      </w:pPr>
    </w:p>
    <w:p>
      <w:pPr>
        <w:spacing w:after="0" w:line="560" w:lineRule="exact"/>
        <w:ind w:firstLine="640" w:firstLineChars="200"/>
        <w:jc w:val="both"/>
        <w:rPr>
          <w:rFonts w:ascii="Times New Roman" w:hAnsi="Times New Roman" w:eastAsia="仿宋_GB2312" w:cs="Times New Roman"/>
          <w:sz w:val="32"/>
          <w:szCs w:val="32"/>
        </w:rPr>
      </w:pPr>
    </w:p>
    <w:p>
      <w:pPr>
        <w:spacing w:after="0" w:line="560" w:lineRule="exact"/>
        <w:ind w:firstLine="640" w:firstLineChars="20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承诺人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签字</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spacing w:after="0" w:line="560" w:lineRule="exact"/>
        <w:ind w:firstLine="640" w:firstLineChars="20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日</w:t>
      </w:r>
    </w:p>
    <w:p>
      <w:pPr>
        <w:spacing w:after="0" w:line="560" w:lineRule="exact"/>
        <w:jc w:val="both"/>
        <w:rPr>
          <w:rFonts w:ascii="Times New Roman" w:hAnsi="Times New Roman" w:eastAsia="仿宋" w:cs="Times New Roman"/>
          <w:sz w:val="32"/>
          <w:szCs w:val="32"/>
        </w:rPr>
      </w:pPr>
      <w:bookmarkStart w:id="1" w:name="_GoBack"/>
      <w:bookmarkEnd w:id="1"/>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18B9"/>
    <w:rsid w:val="0000432F"/>
    <w:rsid w:val="000425B6"/>
    <w:rsid w:val="0004671F"/>
    <w:rsid w:val="000508D5"/>
    <w:rsid w:val="0005156A"/>
    <w:rsid w:val="00074476"/>
    <w:rsid w:val="00084FD3"/>
    <w:rsid w:val="000A005B"/>
    <w:rsid w:val="000E4139"/>
    <w:rsid w:val="000E70A5"/>
    <w:rsid w:val="00103FCC"/>
    <w:rsid w:val="00127191"/>
    <w:rsid w:val="00173021"/>
    <w:rsid w:val="001D302A"/>
    <w:rsid w:val="001E2A5A"/>
    <w:rsid w:val="00203BC5"/>
    <w:rsid w:val="00247E7D"/>
    <w:rsid w:val="00254667"/>
    <w:rsid w:val="002B04A3"/>
    <w:rsid w:val="002C06EE"/>
    <w:rsid w:val="00313D81"/>
    <w:rsid w:val="00320CAE"/>
    <w:rsid w:val="00323B43"/>
    <w:rsid w:val="003406C7"/>
    <w:rsid w:val="00355D4D"/>
    <w:rsid w:val="003C1F02"/>
    <w:rsid w:val="003C421E"/>
    <w:rsid w:val="003C7F8E"/>
    <w:rsid w:val="003D37D8"/>
    <w:rsid w:val="003D502D"/>
    <w:rsid w:val="003F2FDC"/>
    <w:rsid w:val="00425AF8"/>
    <w:rsid w:val="00425E10"/>
    <w:rsid w:val="00426133"/>
    <w:rsid w:val="004327B3"/>
    <w:rsid w:val="00432D7C"/>
    <w:rsid w:val="004358AB"/>
    <w:rsid w:val="00446F85"/>
    <w:rsid w:val="0045055F"/>
    <w:rsid w:val="004838AA"/>
    <w:rsid w:val="004A305B"/>
    <w:rsid w:val="004B31D0"/>
    <w:rsid w:val="004E7561"/>
    <w:rsid w:val="00502E82"/>
    <w:rsid w:val="00503C70"/>
    <w:rsid w:val="00514155"/>
    <w:rsid w:val="0053683C"/>
    <w:rsid w:val="00567452"/>
    <w:rsid w:val="00573160"/>
    <w:rsid w:val="005B3877"/>
    <w:rsid w:val="005C2B00"/>
    <w:rsid w:val="00642B6D"/>
    <w:rsid w:val="0065303F"/>
    <w:rsid w:val="0066444F"/>
    <w:rsid w:val="00676125"/>
    <w:rsid w:val="006930FA"/>
    <w:rsid w:val="006F30AB"/>
    <w:rsid w:val="006F7214"/>
    <w:rsid w:val="00735C3E"/>
    <w:rsid w:val="007578C8"/>
    <w:rsid w:val="00765A82"/>
    <w:rsid w:val="007B530A"/>
    <w:rsid w:val="007B7E28"/>
    <w:rsid w:val="007C71EE"/>
    <w:rsid w:val="007F7088"/>
    <w:rsid w:val="00802DBC"/>
    <w:rsid w:val="008142E9"/>
    <w:rsid w:val="00831A16"/>
    <w:rsid w:val="00844205"/>
    <w:rsid w:val="0085561F"/>
    <w:rsid w:val="00866699"/>
    <w:rsid w:val="008774A8"/>
    <w:rsid w:val="0088156A"/>
    <w:rsid w:val="008A2B78"/>
    <w:rsid w:val="008B7726"/>
    <w:rsid w:val="008C1626"/>
    <w:rsid w:val="008C5289"/>
    <w:rsid w:val="008E5B9D"/>
    <w:rsid w:val="008F511C"/>
    <w:rsid w:val="009021E0"/>
    <w:rsid w:val="00907D4A"/>
    <w:rsid w:val="00954912"/>
    <w:rsid w:val="0097416B"/>
    <w:rsid w:val="00980411"/>
    <w:rsid w:val="009B3B38"/>
    <w:rsid w:val="009D117B"/>
    <w:rsid w:val="009E6E40"/>
    <w:rsid w:val="00A02BDE"/>
    <w:rsid w:val="00A20B80"/>
    <w:rsid w:val="00A21A1F"/>
    <w:rsid w:val="00A261A8"/>
    <w:rsid w:val="00A44F15"/>
    <w:rsid w:val="00AD06CF"/>
    <w:rsid w:val="00B2351C"/>
    <w:rsid w:val="00BB7734"/>
    <w:rsid w:val="00C16666"/>
    <w:rsid w:val="00C2289D"/>
    <w:rsid w:val="00C422C6"/>
    <w:rsid w:val="00C437C6"/>
    <w:rsid w:val="00CA70A8"/>
    <w:rsid w:val="00CB6D2A"/>
    <w:rsid w:val="00CF1217"/>
    <w:rsid w:val="00D03023"/>
    <w:rsid w:val="00D31D50"/>
    <w:rsid w:val="00D43EFD"/>
    <w:rsid w:val="00D50A76"/>
    <w:rsid w:val="00D51C81"/>
    <w:rsid w:val="00D62529"/>
    <w:rsid w:val="00D66677"/>
    <w:rsid w:val="00D75E6F"/>
    <w:rsid w:val="00DA7545"/>
    <w:rsid w:val="00DB563C"/>
    <w:rsid w:val="00DC1F55"/>
    <w:rsid w:val="00DD4666"/>
    <w:rsid w:val="00E016BB"/>
    <w:rsid w:val="00E10B84"/>
    <w:rsid w:val="00E36793"/>
    <w:rsid w:val="00E42B85"/>
    <w:rsid w:val="00E454C4"/>
    <w:rsid w:val="00E62E5A"/>
    <w:rsid w:val="00E6455F"/>
    <w:rsid w:val="00E73C08"/>
    <w:rsid w:val="00E94DB6"/>
    <w:rsid w:val="00EA2FD3"/>
    <w:rsid w:val="00EB3BD4"/>
    <w:rsid w:val="00EF5EF2"/>
    <w:rsid w:val="00F76018"/>
    <w:rsid w:val="00F87053"/>
    <w:rsid w:val="00FB6C50"/>
    <w:rsid w:val="00FD081B"/>
    <w:rsid w:val="00FD136C"/>
    <w:rsid w:val="00FE712D"/>
    <w:rsid w:val="1FB05D83"/>
    <w:rsid w:val="2D8426FD"/>
    <w:rsid w:val="30421B13"/>
    <w:rsid w:val="33291AA8"/>
    <w:rsid w:val="3A251FD9"/>
    <w:rsid w:val="532C7651"/>
    <w:rsid w:val="73554331"/>
    <w:rsid w:val="76301117"/>
    <w:rsid w:val="7A0A1D17"/>
    <w:rsid w:val="7AB42C2E"/>
    <w:rsid w:val="7CBE3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3"/>
    <w:semiHidden/>
    <w:unhideWhenUsed/>
    <w:uiPriority w:val="99"/>
    <w:pPr>
      <w:tabs>
        <w:tab w:val="center" w:pos="4153"/>
        <w:tab w:val="right" w:pos="8306"/>
      </w:tabs>
    </w:pPr>
    <w:rPr>
      <w:sz w:val="18"/>
      <w:szCs w:val="18"/>
    </w:rPr>
  </w:style>
  <w:style w:type="paragraph" w:styleId="4">
    <w:name w:val="header"/>
    <w:basedOn w:val="1"/>
    <w:link w:val="12"/>
    <w:semiHidden/>
    <w:unhideWhenUsed/>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page number"/>
    <w:basedOn w:val="7"/>
    <w:uiPriority w:val="99"/>
    <w:rPr>
      <w:rFonts w:cs="Times New Roman"/>
    </w:rPr>
  </w:style>
  <w:style w:type="character" w:styleId="9">
    <w:name w:val="Hyperlink"/>
    <w:basedOn w:val="7"/>
    <w:qFormat/>
    <w:uiPriority w:val="0"/>
    <w:rPr>
      <w:color w:val="0000FF"/>
      <w:u w:val="single"/>
    </w:rPr>
  </w:style>
  <w:style w:type="paragraph" w:styleId="10">
    <w:name w:val="List Paragraph"/>
    <w:basedOn w:val="1"/>
    <w:qFormat/>
    <w:uiPriority w:val="34"/>
    <w:pPr>
      <w:ind w:firstLine="420" w:firstLineChars="200"/>
    </w:pPr>
  </w:style>
  <w:style w:type="character" w:customStyle="1" w:styleId="11">
    <w:name w:val="日期 Char"/>
    <w:basedOn w:val="7"/>
    <w:link w:val="2"/>
    <w:semiHidden/>
    <w:qFormat/>
    <w:uiPriority w:val="99"/>
    <w:rPr>
      <w:rFonts w:ascii="Tahoma" w:hAnsi="Tahoma"/>
    </w:rPr>
  </w:style>
  <w:style w:type="character" w:customStyle="1" w:styleId="12">
    <w:name w:val="页眉 Char"/>
    <w:basedOn w:val="7"/>
    <w:link w:val="4"/>
    <w:semiHidden/>
    <w:qFormat/>
    <w:uiPriority w:val="99"/>
    <w:rPr>
      <w:rFonts w:ascii="Tahoma" w:hAnsi="Tahoma"/>
      <w:sz w:val="18"/>
      <w:szCs w:val="18"/>
    </w:rPr>
  </w:style>
  <w:style w:type="character" w:customStyle="1" w:styleId="13">
    <w:name w:val="页脚 Char"/>
    <w:basedOn w:val="7"/>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167</Words>
  <Characters>954</Characters>
  <Lines>7</Lines>
  <Paragraphs>2</Paragraphs>
  <TotalTime>6</TotalTime>
  <ScaleCrop>false</ScaleCrop>
  <LinksUpToDate>false</LinksUpToDate>
  <CharactersWithSpaces>1119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freeuser</dc:creator>
  <cp:lastModifiedBy>侯豫炯</cp:lastModifiedBy>
  <cp:lastPrinted>2020-05-28T03:07:00Z</cp:lastPrinted>
  <dcterms:modified xsi:type="dcterms:W3CDTF">2020-06-02T09:34:59Z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